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FFCD8" w14:textId="4A871D2E" w:rsidR="00B67171" w:rsidRPr="00AF0953" w:rsidRDefault="009560B3" w:rsidP="00B67171">
      <w:pPr>
        <w:pStyle w:val="Titolo3"/>
        <w:spacing w:before="0" w:line="240" w:lineRule="auto"/>
        <w:jc w:val="center"/>
        <w:rPr>
          <w:rFonts w:ascii="Arial" w:eastAsia="Times New Roman" w:hAnsi="Arial" w:cs="Arial"/>
          <w:b/>
          <w:bCs/>
          <w:color w:val="auto"/>
          <w:kern w:val="0"/>
          <w:lang w:val="en-US" w:eastAsia="it-IT"/>
          <w14:ligatures w14:val="none"/>
        </w:rPr>
      </w:pPr>
      <w:r w:rsidRPr="00055ABE">
        <w:rPr>
          <w:rFonts w:ascii="Arial" w:eastAsia="Times New Roman" w:hAnsi="Arial" w:cs="Arial"/>
          <w:b/>
          <w:bCs/>
          <w:noProof/>
          <w:color w:val="auto"/>
          <w:kern w:val="0"/>
          <w:lang w:eastAsia="it-IT"/>
          <w14:ligatures w14:val="none"/>
        </w:rPr>
        <mc:AlternateContent>
          <mc:Choice Requires="wps">
            <w:drawing>
              <wp:anchor distT="45720" distB="45720" distL="114300" distR="114300" simplePos="0" relativeHeight="251659264" behindDoc="0" locked="0" layoutInCell="1" hidden="0" allowOverlap="1" wp14:anchorId="2208F271" wp14:editId="4B852F77">
                <wp:simplePos x="0" y="0"/>
                <wp:positionH relativeFrom="column">
                  <wp:posOffset>0</wp:posOffset>
                </wp:positionH>
                <wp:positionV relativeFrom="paragraph">
                  <wp:posOffset>33655</wp:posOffset>
                </wp:positionV>
                <wp:extent cx="1445895" cy="6972300"/>
                <wp:effectExtent l="0" t="0" r="1905" b="0"/>
                <wp:wrapSquare wrapText="bothSides" distT="45720" distB="45720" distL="114300" distR="114300"/>
                <wp:docPr id="225" name="Rettangolo 225"/>
                <wp:cNvGraphicFramePr/>
                <a:graphic xmlns:a="http://schemas.openxmlformats.org/drawingml/2006/main">
                  <a:graphicData uri="http://schemas.microsoft.com/office/word/2010/wordprocessingShape">
                    <wps:wsp>
                      <wps:cNvSpPr/>
                      <wps:spPr>
                        <a:xfrm>
                          <a:off x="0" y="0"/>
                          <a:ext cx="1445895" cy="6972300"/>
                        </a:xfrm>
                        <a:prstGeom prst="rect">
                          <a:avLst/>
                        </a:prstGeom>
                        <a:noFill/>
                        <a:ln>
                          <a:noFill/>
                        </a:ln>
                      </wps:spPr>
                      <wps:txbx>
                        <w:txbxContent>
                          <w:p w14:paraId="4F4EA6E1" w14:textId="77777777" w:rsidR="00CE40B4" w:rsidRDefault="00CE40B4" w:rsidP="00CE40B4">
                            <w:pPr>
                              <w:spacing w:line="288" w:lineRule="auto"/>
                              <w:textDirection w:val="btLr"/>
                            </w:pPr>
                            <w:r>
                              <w:rPr>
                                <w:rFonts w:ascii="Arial" w:eastAsia="Arial" w:hAnsi="Arial" w:cs="Arial"/>
                                <w:b/>
                                <w:color w:val="007656"/>
                                <w:sz w:val="14"/>
                              </w:rPr>
                              <w:t>Press office</w:t>
                            </w:r>
                          </w:p>
                          <w:p w14:paraId="1764DF95" w14:textId="77777777" w:rsidR="00CE40B4" w:rsidRDefault="00CE40B4" w:rsidP="00CE40B4">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6C236286" w14:textId="615F397F" w:rsidR="00CE40B4" w:rsidRDefault="00CE40B4" w:rsidP="00CE40B4">
                            <w:pPr>
                              <w:spacing w:before="113" w:line="288" w:lineRule="auto"/>
                              <w:textDirection w:val="btLr"/>
                            </w:pPr>
                            <w:r>
                              <w:rPr>
                                <w:rFonts w:ascii="Arial" w:eastAsia="Arial" w:hAnsi="Arial" w:cs="Arial"/>
                                <w:color w:val="007656"/>
                                <w:sz w:val="14"/>
                              </w:rPr>
                              <w:t>Elena Brambilla</w:t>
                            </w:r>
                          </w:p>
                          <w:p w14:paraId="2487A106" w14:textId="31C2386B" w:rsidR="00CE40B4" w:rsidRPr="00CE2581" w:rsidRDefault="00CE40B4" w:rsidP="00CE40B4">
                            <w:pPr>
                              <w:spacing w:line="288" w:lineRule="auto"/>
                              <w:textDirection w:val="btLr"/>
                            </w:pPr>
                            <w:r w:rsidRPr="00CE2581">
                              <w:rPr>
                                <w:rFonts w:ascii="Arial" w:eastAsia="Arial" w:hAnsi="Arial" w:cs="Arial"/>
                                <w:color w:val="007656"/>
                                <w:sz w:val="14"/>
                              </w:rPr>
                              <w:t>+39 335 7925472</w:t>
                            </w:r>
                          </w:p>
                          <w:p w14:paraId="02391DDA" w14:textId="0ABB0E84" w:rsidR="00CE40B4" w:rsidRPr="00CE2581" w:rsidRDefault="00CE40B4" w:rsidP="00CE40B4">
                            <w:pPr>
                              <w:spacing w:line="288" w:lineRule="auto"/>
                              <w:textDirection w:val="btLr"/>
                            </w:pPr>
                            <w:r w:rsidRPr="00CE2581">
                              <w:rPr>
                                <w:rFonts w:ascii="Arial" w:eastAsia="Arial" w:hAnsi="Arial" w:cs="Arial"/>
                                <w:color w:val="007656"/>
                                <w:sz w:val="14"/>
                              </w:rPr>
                              <w:t>Elena.brambilla@fieramilano.it</w:t>
                            </w:r>
                          </w:p>
                          <w:p w14:paraId="643AF049" w14:textId="77777777" w:rsidR="00CE40B4" w:rsidRPr="00CE2581" w:rsidRDefault="00CE40B4" w:rsidP="00CE40B4">
                            <w:pPr>
                              <w:spacing w:line="288" w:lineRule="auto"/>
                              <w:textDirection w:val="btLr"/>
                            </w:pPr>
                          </w:p>
                          <w:p w14:paraId="14D9F7CF" w14:textId="77777777" w:rsidR="00CE40B4" w:rsidRDefault="00CE40B4" w:rsidP="00CE40B4">
                            <w:pPr>
                              <w:spacing w:line="288" w:lineRule="auto"/>
                              <w:textDirection w:val="btLr"/>
                            </w:pPr>
                            <w:r>
                              <w:rPr>
                                <w:rFonts w:ascii="Arial" w:eastAsia="Arial" w:hAnsi="Arial" w:cs="Arial"/>
                                <w:b/>
                                <w:color w:val="007656"/>
                                <w:sz w:val="14"/>
                              </w:rPr>
                              <w:t xml:space="preserve">Fiera Milano S.p.A. </w:t>
                            </w:r>
                          </w:p>
                          <w:p w14:paraId="0904710E" w14:textId="77777777" w:rsidR="00CE40B4" w:rsidRDefault="00CE40B4" w:rsidP="00CE40B4">
                            <w:pPr>
                              <w:spacing w:line="288" w:lineRule="auto"/>
                              <w:textDirection w:val="btLr"/>
                            </w:pPr>
                            <w:r>
                              <w:rPr>
                                <w:rFonts w:ascii="Arial" w:eastAsia="Arial" w:hAnsi="Arial" w:cs="Arial"/>
                                <w:color w:val="007656"/>
                                <w:sz w:val="14"/>
                              </w:rPr>
                              <w:t>+39 02.4997.1</w:t>
                            </w:r>
                          </w:p>
                          <w:p w14:paraId="0A71EA0D" w14:textId="77777777" w:rsidR="00CE40B4" w:rsidRDefault="00CE40B4" w:rsidP="00CE40B4">
                            <w:pPr>
                              <w:spacing w:line="288" w:lineRule="auto"/>
                              <w:textDirection w:val="btLr"/>
                            </w:pPr>
                            <w:r>
                              <w:rPr>
                                <w:rFonts w:ascii="Arial" w:eastAsia="Arial" w:hAnsi="Arial" w:cs="Arial"/>
                                <w:color w:val="007656"/>
                                <w:sz w:val="14"/>
                              </w:rPr>
                              <w:t>info@fieramilano.it</w:t>
                            </w:r>
                          </w:p>
                          <w:p w14:paraId="4F2C9E88" w14:textId="77777777" w:rsidR="00CE40B4" w:rsidRDefault="00CE40B4" w:rsidP="00CE40B4">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2208F271" id="Rettangolo 225" o:spid="_x0000_s1026" style="position:absolute;left:0;text-align:left;margin-left:0;margin-top:2.65pt;width:113.85pt;height:54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" filled="f" stroked="f">
                <v:textbox inset="0,0,0,0">
                  <w:txbxContent>
                    <w:p w14:paraId="4F4EA6E1" w14:textId="77777777" w:rsidR="00CE40B4" w:rsidRDefault="00CE40B4" w:rsidP="00CE40B4">
                      <w:pPr>
                        <w:spacing w:line="288" w:lineRule="auto"/>
                        <w:textDirection w:val="btLr"/>
                      </w:pPr>
                      <w:r>
                        <w:rPr>
                          <w:rFonts w:ascii="Arial" w:eastAsia="Arial" w:hAnsi="Arial" w:cs="Arial"/>
                          <w:b/>
                          <w:color w:val="007656"/>
                          <w:sz w:val="14"/>
                        </w:rPr>
                        <w:t>Press office</w:t>
                      </w:r>
                    </w:p>
                    <w:p w14:paraId="1764DF95" w14:textId="77777777" w:rsidR="00CE40B4" w:rsidRDefault="00CE40B4" w:rsidP="00CE40B4">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6C236286" w14:textId="615F397F" w:rsidR="00CE40B4" w:rsidRDefault="00CE40B4" w:rsidP="00CE40B4">
                      <w:pPr>
                        <w:spacing w:before="113" w:line="288" w:lineRule="auto"/>
                        <w:textDirection w:val="btLr"/>
                      </w:pPr>
                      <w:r>
                        <w:rPr>
                          <w:rFonts w:ascii="Arial" w:eastAsia="Arial" w:hAnsi="Arial" w:cs="Arial"/>
                          <w:color w:val="007656"/>
                          <w:sz w:val="14"/>
                        </w:rPr>
                        <w:t>Elena Brambilla</w:t>
                      </w:r>
                    </w:p>
                    <w:p w14:paraId="2487A106" w14:textId="31C2386B" w:rsidR="00CE40B4" w:rsidRPr="00CE2581" w:rsidRDefault="00CE40B4" w:rsidP="00CE40B4">
                      <w:pPr>
                        <w:spacing w:line="288" w:lineRule="auto"/>
                        <w:textDirection w:val="btLr"/>
                      </w:pPr>
                      <w:r w:rsidRPr="00CE2581">
                        <w:rPr>
                          <w:rFonts w:ascii="Arial" w:eastAsia="Arial" w:hAnsi="Arial" w:cs="Arial"/>
                          <w:color w:val="007656"/>
                          <w:sz w:val="14"/>
                        </w:rPr>
                        <w:t>+39 335 7925472</w:t>
                      </w:r>
                    </w:p>
                    <w:p w14:paraId="02391DDA" w14:textId="0ABB0E84" w:rsidR="00CE40B4" w:rsidRPr="00CE2581" w:rsidRDefault="00CE40B4" w:rsidP="00CE40B4">
                      <w:pPr>
                        <w:spacing w:line="288" w:lineRule="auto"/>
                        <w:textDirection w:val="btLr"/>
                      </w:pPr>
                      <w:r w:rsidRPr="00CE2581">
                        <w:rPr>
                          <w:rFonts w:ascii="Arial" w:eastAsia="Arial" w:hAnsi="Arial" w:cs="Arial"/>
                          <w:color w:val="007656"/>
                          <w:sz w:val="14"/>
                        </w:rPr>
                        <w:t>Elena.brambilla@fieramilano.it</w:t>
                      </w:r>
                    </w:p>
                    <w:p w14:paraId="643AF049" w14:textId="77777777" w:rsidR="00CE40B4" w:rsidRPr="00CE2581" w:rsidRDefault="00CE40B4" w:rsidP="00CE40B4">
                      <w:pPr>
                        <w:spacing w:line="288" w:lineRule="auto"/>
                        <w:textDirection w:val="btLr"/>
                      </w:pPr>
                    </w:p>
                    <w:p w14:paraId="14D9F7CF" w14:textId="77777777" w:rsidR="00CE40B4" w:rsidRDefault="00CE40B4" w:rsidP="00CE40B4">
                      <w:pPr>
                        <w:spacing w:line="288" w:lineRule="auto"/>
                        <w:textDirection w:val="btLr"/>
                      </w:pPr>
                      <w:r>
                        <w:rPr>
                          <w:rFonts w:ascii="Arial" w:eastAsia="Arial" w:hAnsi="Arial" w:cs="Arial"/>
                          <w:b/>
                          <w:color w:val="007656"/>
                          <w:sz w:val="14"/>
                        </w:rPr>
                        <w:t xml:space="preserve">Fiera Milano S.p.A. </w:t>
                      </w:r>
                    </w:p>
                    <w:p w14:paraId="0904710E" w14:textId="77777777" w:rsidR="00CE40B4" w:rsidRDefault="00CE40B4" w:rsidP="00CE40B4">
                      <w:pPr>
                        <w:spacing w:line="288" w:lineRule="auto"/>
                        <w:textDirection w:val="btLr"/>
                      </w:pPr>
                      <w:r>
                        <w:rPr>
                          <w:rFonts w:ascii="Arial" w:eastAsia="Arial" w:hAnsi="Arial" w:cs="Arial"/>
                          <w:color w:val="007656"/>
                          <w:sz w:val="14"/>
                        </w:rPr>
                        <w:t>+39 02.4997.1</w:t>
                      </w:r>
                    </w:p>
                    <w:p w14:paraId="0A71EA0D" w14:textId="77777777" w:rsidR="00CE40B4" w:rsidRDefault="00CE40B4" w:rsidP="00CE40B4">
                      <w:pPr>
                        <w:spacing w:line="288" w:lineRule="auto"/>
                        <w:textDirection w:val="btLr"/>
                      </w:pPr>
                      <w:r>
                        <w:rPr>
                          <w:rFonts w:ascii="Arial" w:eastAsia="Arial" w:hAnsi="Arial" w:cs="Arial"/>
                          <w:color w:val="007656"/>
                          <w:sz w:val="14"/>
                        </w:rPr>
                        <w:t>info@fieramilano.it</w:t>
                      </w:r>
                    </w:p>
                    <w:p w14:paraId="4F2C9E88" w14:textId="77777777" w:rsidR="00CE40B4" w:rsidRDefault="00CE40B4" w:rsidP="00CE40B4">
                      <w:pPr>
                        <w:textDirection w:val="btLr"/>
                      </w:pPr>
                      <w:r>
                        <w:rPr>
                          <w:rFonts w:ascii="Arial" w:eastAsia="Arial" w:hAnsi="Arial" w:cs="Arial"/>
                          <w:color w:val="007656"/>
                          <w:sz w:val="14"/>
                        </w:rPr>
                        <w:t>fieramilano.it</w:t>
                      </w:r>
                    </w:p>
                  </w:txbxContent>
                </v:textbox>
                <w10:wrap type="square"/>
              </v:rect>
            </w:pict>
          </mc:Fallback>
        </mc:AlternateContent>
      </w:r>
      <w:r w:rsidR="00B67171" w:rsidRPr="00AF0953">
        <w:rPr>
          <w:rFonts w:ascii="Arial" w:eastAsia="Times New Roman" w:hAnsi="Arial" w:cs="Arial"/>
          <w:b/>
          <w:bCs/>
          <w:color w:val="auto"/>
          <w:kern w:val="0"/>
          <w:lang w:val="en-US" w:eastAsia="it-IT"/>
          <w14:ligatures w14:val="none"/>
        </w:rPr>
        <w:t>MADE EXPO 2025: THE BENCHMARK EVENT</w:t>
      </w:r>
    </w:p>
    <w:p w14:paraId="2D03CD27" w14:textId="77777777" w:rsidR="00B67171" w:rsidRPr="00AF0953" w:rsidRDefault="00B67171" w:rsidP="00B67171">
      <w:pPr>
        <w:jc w:val="center"/>
        <w:outlineLvl w:val="2"/>
        <w:rPr>
          <w:rFonts w:ascii="Arial" w:eastAsia="Times New Roman" w:hAnsi="Arial" w:cs="Arial"/>
          <w:b/>
          <w:bCs/>
          <w:lang w:val="en-US" w:eastAsia="it-IT"/>
        </w:rPr>
      </w:pPr>
      <w:r w:rsidRPr="00AF0953">
        <w:rPr>
          <w:rFonts w:ascii="Arial" w:eastAsia="Times New Roman" w:hAnsi="Arial" w:cs="Arial"/>
          <w:b/>
          <w:bCs/>
          <w:lang w:val="en-US" w:eastAsia="it-IT"/>
        </w:rPr>
        <w:t>FOR THE WORLD OF CONSTRUCTION</w:t>
      </w:r>
    </w:p>
    <w:p w14:paraId="25E74322" w14:textId="77777777" w:rsidR="00FA3B7E" w:rsidRPr="00AF0953" w:rsidRDefault="00B67171" w:rsidP="00FA3B7E">
      <w:pPr>
        <w:jc w:val="center"/>
        <w:outlineLvl w:val="2"/>
        <w:rPr>
          <w:rFonts w:ascii="Arial" w:eastAsia="Times New Roman" w:hAnsi="Arial" w:cs="Arial"/>
          <w:b/>
          <w:bCs/>
          <w:lang w:val="en-US" w:eastAsia="it-IT"/>
        </w:rPr>
      </w:pPr>
      <w:r w:rsidRPr="00AF0953">
        <w:rPr>
          <w:rFonts w:ascii="Arial" w:eastAsia="Times New Roman" w:hAnsi="Arial" w:cs="Arial"/>
          <w:b/>
          <w:bCs/>
          <w:lang w:val="en-US" w:eastAsia="it-IT"/>
        </w:rPr>
        <w:t>AND ARCHITECTURE</w:t>
      </w:r>
    </w:p>
    <w:p w14:paraId="4C1DD100" w14:textId="44F92AAF" w:rsidR="00B67171" w:rsidRPr="00AF0953" w:rsidRDefault="00B67171" w:rsidP="00FA3B7E">
      <w:pPr>
        <w:jc w:val="center"/>
        <w:outlineLvl w:val="2"/>
        <w:rPr>
          <w:rFonts w:ascii="Arial" w:eastAsia="Times New Roman" w:hAnsi="Arial" w:cs="Arial"/>
          <w:b/>
          <w:bCs/>
          <w:i/>
          <w:iCs/>
          <w:lang w:val="en-US" w:eastAsia="it-IT"/>
        </w:rPr>
      </w:pPr>
      <w:r w:rsidRPr="00AF0953">
        <w:rPr>
          <w:rFonts w:ascii="Arial" w:eastAsia="Times New Roman" w:hAnsi="Arial" w:cs="Arial"/>
          <w:i/>
          <w:iCs/>
          <w:lang w:val="en-US" w:eastAsia="it-IT"/>
        </w:rPr>
        <w:t>A visionary project. A unique ecosystem. The most ambitious and influential edition ever.</w:t>
      </w:r>
    </w:p>
    <w:p w14:paraId="055E1172" w14:textId="0D16AEED" w:rsidR="00180017" w:rsidRPr="00AF0953" w:rsidRDefault="00B67171" w:rsidP="00853F05">
      <w:pPr>
        <w:spacing w:before="100" w:beforeAutospacing="1" w:after="100" w:afterAutospacing="1"/>
        <w:jc w:val="both"/>
        <w:rPr>
          <w:rFonts w:ascii="Arial" w:eastAsia="Times New Roman" w:hAnsi="Arial" w:cs="Arial"/>
          <w:sz w:val="22"/>
          <w:szCs w:val="22"/>
          <w:lang w:val="en-US" w:eastAsia="it-IT"/>
        </w:rPr>
      </w:pPr>
      <w:r w:rsidRPr="00AF0953">
        <w:rPr>
          <w:rFonts w:ascii="Arial" w:eastAsia="Times New Roman" w:hAnsi="Arial" w:cs="Arial"/>
          <w:i/>
          <w:iCs/>
          <w:sz w:val="22"/>
          <w:szCs w:val="22"/>
          <w:lang w:val="en-US" w:eastAsia="it-IT"/>
        </w:rPr>
        <w:t xml:space="preserve">Milan, October </w:t>
      </w:r>
      <w:r w:rsidR="00AF0953" w:rsidRPr="00AF0953">
        <w:rPr>
          <w:rFonts w:ascii="Arial" w:eastAsia="Times New Roman" w:hAnsi="Arial" w:cs="Arial"/>
          <w:i/>
          <w:iCs/>
          <w:sz w:val="22"/>
          <w:szCs w:val="22"/>
          <w:lang w:val="en-US" w:eastAsia="it-IT"/>
        </w:rPr>
        <w:t>15</w:t>
      </w:r>
      <w:r w:rsidRPr="00AF0953">
        <w:rPr>
          <w:rFonts w:ascii="Arial" w:eastAsia="Times New Roman" w:hAnsi="Arial" w:cs="Arial"/>
          <w:i/>
          <w:iCs/>
          <w:sz w:val="22"/>
          <w:szCs w:val="22"/>
          <w:lang w:val="en-US" w:eastAsia="it-IT"/>
        </w:rPr>
        <w:t>, 2025</w:t>
      </w:r>
      <w:r w:rsidRPr="00AF0953">
        <w:rPr>
          <w:rFonts w:ascii="Arial" w:eastAsia="Times New Roman" w:hAnsi="Arial" w:cs="Arial"/>
          <w:sz w:val="22"/>
          <w:szCs w:val="22"/>
          <w:lang w:val="en-US" w:eastAsia="it-IT"/>
        </w:rPr>
        <w:t xml:space="preserve"> – </w:t>
      </w:r>
      <w:r w:rsidRPr="00AF0953">
        <w:rPr>
          <w:rFonts w:ascii="Arial" w:eastAsia="Times New Roman" w:hAnsi="Arial" w:cs="Arial"/>
          <w:b/>
          <w:bCs/>
          <w:sz w:val="22"/>
          <w:szCs w:val="22"/>
          <w:lang w:val="en-US" w:eastAsia="it-IT"/>
        </w:rPr>
        <w:t>MADE expo 2025</w:t>
      </w:r>
      <w:r w:rsidRPr="00AF0953">
        <w:rPr>
          <w:rFonts w:ascii="Arial" w:eastAsia="Times New Roman" w:hAnsi="Arial" w:cs="Arial"/>
          <w:sz w:val="22"/>
          <w:szCs w:val="22"/>
          <w:lang w:val="en-US" w:eastAsia="it-IT"/>
        </w:rPr>
        <w:t xml:space="preserve">, Italy’s leading event dedicated to the world of construction and architecture, will take place at Fiera Milano from </w:t>
      </w:r>
      <w:r w:rsidRPr="00AF0953">
        <w:rPr>
          <w:rFonts w:ascii="Arial" w:eastAsia="Times New Roman" w:hAnsi="Arial" w:cs="Arial"/>
          <w:b/>
          <w:bCs/>
          <w:sz w:val="22"/>
          <w:szCs w:val="22"/>
          <w:lang w:val="en-US" w:eastAsia="it-IT"/>
        </w:rPr>
        <w:t>November 19 to 22, 2025</w:t>
      </w:r>
      <w:r w:rsidRPr="00AF0953">
        <w:rPr>
          <w:rFonts w:ascii="Arial" w:eastAsia="Times New Roman" w:hAnsi="Arial" w:cs="Arial"/>
          <w:sz w:val="22"/>
          <w:szCs w:val="22"/>
          <w:lang w:val="en-US" w:eastAsia="it-IT"/>
        </w:rPr>
        <w:t>.</w:t>
      </w:r>
      <w:r w:rsidR="001C0DD1"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An event ready to redefine the boundaries of the sector, this edition is packed with innovations, international players, strategic partnerships, and high-value content.</w:t>
      </w:r>
    </w:p>
    <w:p w14:paraId="0BE6A1BD" w14:textId="08126A31" w:rsidR="00B67171" w:rsidRPr="00AF0953" w:rsidRDefault="00B67171" w:rsidP="00853F05">
      <w:pPr>
        <w:spacing w:before="100" w:beforeAutospacing="1" w:after="100" w:afterAutospacing="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In a context that rewards vision and project-based thinking, MADE expo 2025 is poised to capture and support the most dynamic signals in the market. While the building renovation sector shows signs of slowing, the construction market continues to grow, driven by investments in public works which </w:t>
      </w:r>
      <w:r w:rsidR="00C22EB4">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according to exclusive data provided by </w:t>
      </w:r>
      <w:r w:rsidRPr="00AF0953">
        <w:rPr>
          <w:rFonts w:ascii="Arial" w:eastAsia="Times New Roman" w:hAnsi="Arial" w:cs="Arial"/>
          <w:b/>
          <w:bCs/>
          <w:sz w:val="22"/>
          <w:szCs w:val="22"/>
          <w:lang w:val="en-US" w:eastAsia="it-IT"/>
        </w:rPr>
        <w:t>CRESME</w:t>
      </w:r>
      <w:r w:rsidRPr="00AF0953">
        <w:rPr>
          <w:rFonts w:ascii="Arial" w:eastAsia="Times New Roman" w:hAnsi="Arial" w:cs="Arial"/>
          <w:sz w:val="22"/>
          <w:szCs w:val="22"/>
          <w:lang w:val="en-US" w:eastAsia="it-IT"/>
        </w:rPr>
        <w:t xml:space="preserve"> for MADE Expo</w:t>
      </w:r>
      <w:r w:rsidR="00C22EB4">
        <w:rPr>
          <w:rFonts w:ascii="Arial" w:eastAsia="Times New Roman" w:hAnsi="Arial" w:cs="Arial"/>
          <w:sz w:val="22"/>
          <w:szCs w:val="22"/>
          <w:lang w:val="en-US" w:eastAsia="it-IT"/>
        </w:rPr>
        <w:t xml:space="preserve"> - </w:t>
      </w:r>
      <w:r w:rsidRPr="00AF0953">
        <w:rPr>
          <w:rFonts w:ascii="Arial" w:eastAsia="Times New Roman" w:hAnsi="Arial" w:cs="Arial"/>
          <w:sz w:val="22"/>
          <w:szCs w:val="22"/>
          <w:lang w:val="en-US" w:eastAsia="it-IT"/>
        </w:rPr>
        <w:t xml:space="preserve">are expected to reach </w:t>
      </w:r>
      <w:r w:rsidRPr="00AF0953">
        <w:rPr>
          <w:rFonts w:ascii="Arial" w:eastAsia="Times New Roman" w:hAnsi="Arial" w:cs="Arial"/>
          <w:b/>
          <w:bCs/>
          <w:sz w:val="22"/>
          <w:szCs w:val="22"/>
          <w:lang w:val="en-US" w:eastAsia="it-IT"/>
        </w:rPr>
        <w:t>nearly €78 billion in 2025 at current prices</w:t>
      </w:r>
      <w:r w:rsidRPr="00AF0953">
        <w:rPr>
          <w:rFonts w:ascii="Arial" w:eastAsia="Times New Roman" w:hAnsi="Arial" w:cs="Arial"/>
          <w:sz w:val="22"/>
          <w:szCs w:val="22"/>
          <w:lang w:val="en-US" w:eastAsia="it-IT"/>
        </w:rPr>
        <w:t xml:space="preserve">. This represents a further </w:t>
      </w:r>
      <w:r w:rsidRPr="00AF0953">
        <w:rPr>
          <w:rFonts w:ascii="Arial" w:eastAsia="Times New Roman" w:hAnsi="Arial" w:cs="Arial"/>
          <w:b/>
          <w:bCs/>
          <w:sz w:val="22"/>
          <w:szCs w:val="22"/>
          <w:lang w:val="en-US" w:eastAsia="it-IT"/>
        </w:rPr>
        <w:t>7.5% increase in real terms</w:t>
      </w:r>
      <w:r w:rsidRPr="00AF0953">
        <w:rPr>
          <w:rFonts w:ascii="Arial" w:eastAsia="Times New Roman" w:hAnsi="Arial" w:cs="Arial"/>
          <w:sz w:val="22"/>
          <w:szCs w:val="22"/>
          <w:lang w:val="en-US" w:eastAsia="it-IT"/>
        </w:rPr>
        <w:t>, following +13.8% in 2024 and +23% in 2023.</w:t>
      </w:r>
    </w:p>
    <w:p w14:paraId="4D4CF630" w14:textId="1B7932BB" w:rsidR="00B67171" w:rsidRPr="00AF0953" w:rsidRDefault="00B67171" w:rsidP="00315BF9">
      <w:pPr>
        <w:spacing w:before="100" w:beforeAutospacing="1" w:after="100" w:afterAutospacing="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Organized by MADE Eventi Srl, a company jointly owned by Fiera Milano Spa and </w:t>
      </w:r>
      <w:proofErr w:type="spellStart"/>
      <w:r w:rsidRPr="00AF0953">
        <w:rPr>
          <w:rFonts w:ascii="Arial" w:eastAsia="Times New Roman" w:hAnsi="Arial" w:cs="Arial"/>
          <w:sz w:val="22"/>
          <w:szCs w:val="22"/>
          <w:lang w:val="en-US" w:eastAsia="it-IT"/>
        </w:rPr>
        <w:t>Federlegno</w:t>
      </w:r>
      <w:proofErr w:type="spellEnd"/>
      <w:r w:rsidRPr="00AF0953">
        <w:rPr>
          <w:rFonts w:ascii="Arial" w:eastAsia="Times New Roman" w:hAnsi="Arial" w:cs="Arial"/>
          <w:sz w:val="22"/>
          <w:szCs w:val="22"/>
          <w:lang w:val="en-US" w:eastAsia="it-IT"/>
        </w:rPr>
        <w:t xml:space="preserve"> </w:t>
      </w:r>
      <w:proofErr w:type="spellStart"/>
      <w:r w:rsidRPr="00AF0953">
        <w:rPr>
          <w:rFonts w:ascii="Arial" w:eastAsia="Times New Roman" w:hAnsi="Arial" w:cs="Arial"/>
          <w:sz w:val="22"/>
          <w:szCs w:val="22"/>
          <w:lang w:val="en-US" w:eastAsia="it-IT"/>
        </w:rPr>
        <w:t>Arredo</w:t>
      </w:r>
      <w:proofErr w:type="spellEnd"/>
      <w:r w:rsidRPr="00AF0953">
        <w:rPr>
          <w:rFonts w:ascii="Arial" w:eastAsia="Times New Roman" w:hAnsi="Arial" w:cs="Arial"/>
          <w:sz w:val="22"/>
          <w:szCs w:val="22"/>
          <w:lang w:val="en-US" w:eastAsia="it-IT"/>
        </w:rPr>
        <w:t xml:space="preserve"> Eventi SpA, MADE expo was created to meet a concrete need: to provide an </w:t>
      </w:r>
      <w:r w:rsidRPr="00AF0953">
        <w:rPr>
          <w:rFonts w:ascii="Arial" w:eastAsia="Times New Roman" w:hAnsi="Arial" w:cs="Arial"/>
          <w:b/>
          <w:bCs/>
          <w:sz w:val="22"/>
          <w:szCs w:val="22"/>
          <w:lang w:val="en-US" w:eastAsia="it-IT"/>
        </w:rPr>
        <w:t xml:space="preserve">advanced platform where innovation, sustainability, and the culture of building </w:t>
      </w:r>
      <w:r w:rsidRPr="00AF0953">
        <w:rPr>
          <w:rFonts w:ascii="Arial" w:eastAsia="Times New Roman" w:hAnsi="Arial" w:cs="Arial"/>
          <w:sz w:val="22"/>
          <w:szCs w:val="22"/>
          <w:lang w:val="en-US" w:eastAsia="it-IT"/>
        </w:rPr>
        <w:t xml:space="preserve">converge into a single vision. The exhibition confirms its layout, divided into two main areas: the </w:t>
      </w:r>
      <w:r w:rsidRPr="00AF0953">
        <w:rPr>
          <w:rFonts w:ascii="Arial" w:eastAsia="Times New Roman" w:hAnsi="Arial" w:cs="Arial"/>
          <w:b/>
          <w:bCs/>
          <w:sz w:val="22"/>
          <w:szCs w:val="22"/>
          <w:lang w:val="en-US" w:eastAsia="it-IT"/>
        </w:rPr>
        <w:t>Building Envelope Hall</w:t>
      </w:r>
      <w:r w:rsidRPr="00AF0953">
        <w:rPr>
          <w:rFonts w:ascii="Arial" w:eastAsia="Times New Roman" w:hAnsi="Arial" w:cs="Arial"/>
          <w:sz w:val="22"/>
          <w:szCs w:val="22"/>
          <w:lang w:val="en-US" w:eastAsia="it-IT"/>
        </w:rPr>
        <w:t xml:space="preserve"> and the </w:t>
      </w:r>
      <w:r w:rsidRPr="00AF0953">
        <w:rPr>
          <w:rFonts w:ascii="Arial" w:eastAsia="Times New Roman" w:hAnsi="Arial" w:cs="Arial"/>
          <w:b/>
          <w:bCs/>
          <w:sz w:val="22"/>
          <w:szCs w:val="22"/>
          <w:lang w:val="en-US" w:eastAsia="it-IT"/>
        </w:rPr>
        <w:t>Construction Hall</w:t>
      </w:r>
      <w:r w:rsidRPr="00AF0953">
        <w:rPr>
          <w:rFonts w:ascii="Arial" w:eastAsia="Times New Roman" w:hAnsi="Arial" w:cs="Arial"/>
          <w:sz w:val="22"/>
          <w:szCs w:val="22"/>
          <w:lang w:val="en-US" w:eastAsia="it-IT"/>
        </w:rPr>
        <w:t>.</w:t>
      </w:r>
    </w:p>
    <w:p w14:paraId="518E9880" w14:textId="77777777" w:rsidR="006B5F33" w:rsidRPr="00AF0953" w:rsidRDefault="00B67171" w:rsidP="003301A1">
      <w:pPr>
        <w:jc w:val="both"/>
        <w:outlineLvl w:val="2"/>
        <w:rPr>
          <w:rFonts w:ascii="Arial" w:eastAsia="Times New Roman" w:hAnsi="Arial" w:cs="Arial"/>
          <w:b/>
          <w:bCs/>
          <w:sz w:val="22"/>
          <w:szCs w:val="22"/>
          <w:lang w:val="en-US" w:eastAsia="it-IT"/>
        </w:rPr>
      </w:pPr>
      <w:r w:rsidRPr="00AF0953">
        <w:rPr>
          <w:rFonts w:ascii="Arial" w:eastAsia="Times New Roman" w:hAnsi="Arial" w:cs="Arial"/>
          <w:b/>
          <w:bCs/>
          <w:sz w:val="22"/>
          <w:szCs w:val="22"/>
          <w:lang w:val="en-US" w:eastAsia="it-IT"/>
        </w:rPr>
        <w:t>A SHARED PROJECT THAT ATTRACTS EXCELLENCE</w:t>
      </w:r>
      <w:r w:rsidR="006B5F33" w:rsidRPr="00AF0953">
        <w:rPr>
          <w:rFonts w:ascii="Arial" w:eastAsia="Times New Roman" w:hAnsi="Arial" w:cs="Arial"/>
          <w:b/>
          <w:bCs/>
          <w:sz w:val="22"/>
          <w:szCs w:val="22"/>
          <w:lang w:val="en-US" w:eastAsia="it-IT"/>
        </w:rPr>
        <w:t xml:space="preserve"> </w:t>
      </w:r>
      <w:r w:rsidRPr="00AF0953">
        <w:rPr>
          <w:rFonts w:ascii="Arial" w:eastAsia="Times New Roman" w:hAnsi="Arial" w:cs="Arial"/>
          <w:b/>
          <w:bCs/>
          <w:sz w:val="22"/>
          <w:szCs w:val="22"/>
          <w:lang w:val="en-US" w:eastAsia="it-IT"/>
        </w:rPr>
        <w:t>AND CREATES REAL OPPORTUNITIES</w:t>
      </w:r>
    </w:p>
    <w:p w14:paraId="2E79575A" w14:textId="660B10C1" w:rsidR="00B67171" w:rsidRPr="00AF0953" w:rsidRDefault="00B67171" w:rsidP="003301A1">
      <w:pPr>
        <w:jc w:val="both"/>
        <w:outlineLvl w:val="2"/>
        <w:rPr>
          <w:rFonts w:ascii="Arial" w:eastAsia="Times New Roman" w:hAnsi="Arial" w:cs="Arial"/>
          <w:b/>
          <w:bCs/>
          <w:sz w:val="22"/>
          <w:szCs w:val="22"/>
          <w:lang w:val="en-US" w:eastAsia="it-IT"/>
        </w:rPr>
      </w:pPr>
      <w:r w:rsidRPr="00AF0953">
        <w:rPr>
          <w:rFonts w:ascii="Arial" w:eastAsia="Times New Roman" w:hAnsi="Arial" w:cs="Arial"/>
          <w:sz w:val="22"/>
          <w:szCs w:val="22"/>
          <w:lang w:val="en-US" w:eastAsia="it-IT"/>
        </w:rPr>
        <w:t xml:space="preserve">Four halls and over </w:t>
      </w:r>
      <w:r w:rsidRPr="00AF0953">
        <w:rPr>
          <w:rFonts w:ascii="Arial" w:eastAsia="Times New Roman" w:hAnsi="Arial" w:cs="Arial"/>
          <w:b/>
          <w:bCs/>
          <w:sz w:val="22"/>
          <w:szCs w:val="22"/>
          <w:lang w:val="en-US" w:eastAsia="it-IT"/>
        </w:rPr>
        <w:t>650 companies</w:t>
      </w:r>
      <w:r w:rsidRPr="00AF0953">
        <w:rPr>
          <w:rFonts w:ascii="Arial" w:eastAsia="Times New Roman" w:hAnsi="Arial" w:cs="Arial"/>
          <w:sz w:val="22"/>
          <w:szCs w:val="22"/>
          <w:lang w:val="en-US" w:eastAsia="it-IT"/>
        </w:rPr>
        <w:t xml:space="preserve"> will animate the event, </w:t>
      </w:r>
      <w:r w:rsidRPr="00AF0953">
        <w:rPr>
          <w:rFonts w:ascii="Arial" w:eastAsia="Times New Roman" w:hAnsi="Arial" w:cs="Arial"/>
          <w:b/>
          <w:bCs/>
          <w:sz w:val="22"/>
          <w:szCs w:val="22"/>
          <w:lang w:val="en-US" w:eastAsia="it-IT"/>
        </w:rPr>
        <w:t xml:space="preserve">26% of which are international exhibitors </w:t>
      </w:r>
      <w:r w:rsidRPr="00AF0953">
        <w:rPr>
          <w:rFonts w:ascii="Arial" w:eastAsia="Times New Roman" w:hAnsi="Arial" w:cs="Arial"/>
          <w:sz w:val="22"/>
          <w:szCs w:val="22"/>
          <w:lang w:val="en-US" w:eastAsia="it-IT"/>
        </w:rPr>
        <w:t xml:space="preserve">representing </w:t>
      </w:r>
      <w:r w:rsidRPr="00AF0953">
        <w:rPr>
          <w:rFonts w:ascii="Arial" w:eastAsia="Times New Roman" w:hAnsi="Arial" w:cs="Arial"/>
          <w:b/>
          <w:bCs/>
          <w:sz w:val="22"/>
          <w:szCs w:val="22"/>
          <w:lang w:val="en-US" w:eastAsia="it-IT"/>
        </w:rPr>
        <w:t>29 countries</w:t>
      </w:r>
      <w:r w:rsidRPr="00AF0953">
        <w:rPr>
          <w:rFonts w:ascii="Arial" w:eastAsia="Times New Roman" w:hAnsi="Arial" w:cs="Arial"/>
          <w:sz w:val="22"/>
          <w:szCs w:val="22"/>
          <w:lang w:val="en-US" w:eastAsia="it-IT"/>
        </w:rPr>
        <w:t xml:space="preserve">. Among the most represented markets are </w:t>
      </w:r>
      <w:r w:rsidRPr="00AF0953">
        <w:rPr>
          <w:rFonts w:ascii="Arial" w:eastAsia="Times New Roman" w:hAnsi="Arial" w:cs="Arial"/>
          <w:b/>
          <w:bCs/>
          <w:sz w:val="22"/>
          <w:szCs w:val="22"/>
          <w:lang w:val="en-US" w:eastAsia="it-IT"/>
        </w:rPr>
        <w:t>Germany, Spain, Romania, Poland, and China</w:t>
      </w:r>
      <w:r w:rsidRPr="00AF0953">
        <w:rPr>
          <w:rFonts w:ascii="Arial" w:eastAsia="Times New Roman" w:hAnsi="Arial" w:cs="Arial"/>
          <w:sz w:val="22"/>
          <w:szCs w:val="22"/>
          <w:lang w:val="en-US" w:eastAsia="it-IT"/>
        </w:rPr>
        <w:t>.</w:t>
      </w:r>
    </w:p>
    <w:p w14:paraId="0018D2F8" w14:textId="47F8EBFC" w:rsidR="00B67171" w:rsidRPr="00AF0953" w:rsidRDefault="00B67171" w:rsidP="009174E2">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Alongside major returns from the aluminum supply chain, </w:t>
      </w:r>
      <w:r w:rsidRPr="00AF0953">
        <w:rPr>
          <w:rFonts w:ascii="Arial" w:eastAsia="Times New Roman" w:hAnsi="Arial" w:cs="Arial"/>
          <w:b/>
          <w:bCs/>
          <w:sz w:val="22"/>
          <w:szCs w:val="22"/>
          <w:lang w:val="en-US" w:eastAsia="it-IT"/>
        </w:rPr>
        <w:t>MADE expo 2025</w:t>
      </w:r>
      <w:r w:rsidRPr="00AF0953">
        <w:rPr>
          <w:rFonts w:ascii="Arial" w:eastAsia="Times New Roman" w:hAnsi="Arial" w:cs="Arial"/>
          <w:sz w:val="22"/>
          <w:szCs w:val="22"/>
          <w:lang w:val="en-US" w:eastAsia="it-IT"/>
        </w:rPr>
        <w:t xml:space="preserve"> will host the debut of new leading players in windows and doors, outdoor design, innovative building systems, and high-performance construction materials.</w:t>
      </w:r>
      <w:r w:rsidR="009174E2"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A clear and powerful signal: the market recognizes the exhibition as an </w:t>
      </w:r>
      <w:r w:rsidRPr="00AF0953">
        <w:rPr>
          <w:rFonts w:ascii="Arial" w:eastAsia="Times New Roman" w:hAnsi="Arial" w:cs="Arial"/>
          <w:b/>
          <w:bCs/>
          <w:sz w:val="22"/>
          <w:szCs w:val="22"/>
          <w:lang w:val="en-US" w:eastAsia="it-IT"/>
        </w:rPr>
        <w:t>essential reference point</w:t>
      </w:r>
      <w:r w:rsidRPr="00AF0953">
        <w:rPr>
          <w:rFonts w:ascii="Arial" w:eastAsia="Times New Roman" w:hAnsi="Arial" w:cs="Arial"/>
          <w:sz w:val="22"/>
          <w:szCs w:val="22"/>
          <w:lang w:val="en-US" w:eastAsia="it-IT"/>
        </w:rPr>
        <w:t xml:space="preserve"> </w:t>
      </w:r>
      <w:r w:rsidRPr="00AF0953">
        <w:rPr>
          <w:rFonts w:ascii="Arial" w:eastAsia="Times New Roman" w:hAnsi="Arial" w:cs="Arial"/>
          <w:b/>
          <w:bCs/>
          <w:sz w:val="22"/>
          <w:szCs w:val="22"/>
          <w:lang w:val="en-US" w:eastAsia="it-IT"/>
        </w:rPr>
        <w:t>for its vision, content, and impact</w:t>
      </w:r>
      <w:r w:rsidRPr="00AF0953">
        <w:rPr>
          <w:rFonts w:ascii="Arial" w:eastAsia="Times New Roman" w:hAnsi="Arial" w:cs="Arial"/>
          <w:sz w:val="22"/>
          <w:szCs w:val="22"/>
          <w:lang w:val="en-US" w:eastAsia="it-IT"/>
        </w:rPr>
        <w:t xml:space="preserve">. MADE expo attracts those who want to make a difference and unites those who truly want to design and build the future of </w:t>
      </w:r>
      <w:proofErr w:type="gramStart"/>
      <w:r w:rsidRPr="00AF0953">
        <w:rPr>
          <w:rFonts w:ascii="Arial" w:eastAsia="Times New Roman" w:hAnsi="Arial" w:cs="Arial"/>
          <w:sz w:val="22"/>
          <w:szCs w:val="22"/>
          <w:lang w:val="en-US" w:eastAsia="it-IT"/>
        </w:rPr>
        <w:t>the industry</w:t>
      </w:r>
      <w:proofErr w:type="gramEnd"/>
      <w:r w:rsidRPr="00AF0953">
        <w:rPr>
          <w:rFonts w:ascii="Arial" w:eastAsia="Times New Roman" w:hAnsi="Arial" w:cs="Arial"/>
          <w:sz w:val="22"/>
          <w:szCs w:val="22"/>
          <w:lang w:val="en-US" w:eastAsia="it-IT"/>
        </w:rPr>
        <w:t>.</w:t>
      </w:r>
    </w:p>
    <w:p w14:paraId="75BA930C" w14:textId="6BF1336D" w:rsidR="00B67171" w:rsidRPr="00AF0953" w:rsidRDefault="00B67171" w:rsidP="00A008EA">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lastRenderedPageBreak/>
        <w:t xml:space="preserve">Supporting the exhibition is a collaboration with </w:t>
      </w:r>
      <w:r w:rsidRPr="00AF0953">
        <w:rPr>
          <w:rFonts w:ascii="Arial" w:eastAsia="Times New Roman" w:hAnsi="Arial" w:cs="Arial"/>
          <w:b/>
          <w:bCs/>
          <w:sz w:val="22"/>
          <w:szCs w:val="22"/>
          <w:lang w:val="en-US" w:eastAsia="it-IT"/>
        </w:rPr>
        <w:t>I</w:t>
      </w:r>
      <w:r w:rsidR="00744BBC" w:rsidRPr="00AF0953">
        <w:rPr>
          <w:rFonts w:ascii="Arial" w:eastAsia="Times New Roman" w:hAnsi="Arial" w:cs="Arial"/>
          <w:b/>
          <w:bCs/>
          <w:sz w:val="22"/>
          <w:szCs w:val="22"/>
          <w:lang w:val="en-US" w:eastAsia="it-IT"/>
        </w:rPr>
        <w:t>TA</w:t>
      </w:r>
      <w:r w:rsidRPr="00AF0953">
        <w:rPr>
          <w:rFonts w:ascii="Arial" w:eastAsia="Times New Roman" w:hAnsi="Arial" w:cs="Arial"/>
          <w:b/>
          <w:bCs/>
          <w:sz w:val="22"/>
          <w:szCs w:val="22"/>
          <w:lang w:val="en-US" w:eastAsia="it-IT"/>
        </w:rPr>
        <w:t xml:space="preserve"> – Italian Trade Agency</w:t>
      </w:r>
      <w:r w:rsidRPr="00AF0953">
        <w:rPr>
          <w:rFonts w:ascii="Arial" w:eastAsia="Times New Roman" w:hAnsi="Arial" w:cs="Arial"/>
          <w:sz w:val="22"/>
          <w:szCs w:val="22"/>
          <w:lang w:val="en-US" w:eastAsia="it-IT"/>
        </w:rPr>
        <w:t xml:space="preserve">, which promotes an extensive </w:t>
      </w:r>
      <w:r w:rsidRPr="00AF0953">
        <w:rPr>
          <w:rFonts w:ascii="Arial" w:eastAsia="Times New Roman" w:hAnsi="Arial" w:cs="Arial"/>
          <w:b/>
          <w:bCs/>
          <w:sz w:val="22"/>
          <w:szCs w:val="22"/>
          <w:lang w:val="en-US" w:eastAsia="it-IT"/>
        </w:rPr>
        <w:t>Buyer Program</w:t>
      </w:r>
      <w:r w:rsidRPr="00AF0953">
        <w:rPr>
          <w:rFonts w:ascii="Arial" w:eastAsia="Times New Roman" w:hAnsi="Arial" w:cs="Arial"/>
          <w:sz w:val="22"/>
          <w:szCs w:val="22"/>
          <w:lang w:val="en-US" w:eastAsia="it-IT"/>
        </w:rPr>
        <w:t xml:space="preserve"> aimed at bringing top international operators to Milan. Through this initiative, more than </w:t>
      </w:r>
      <w:r w:rsidRPr="00AF0953">
        <w:rPr>
          <w:rFonts w:ascii="Arial" w:eastAsia="Times New Roman" w:hAnsi="Arial" w:cs="Arial"/>
          <w:b/>
          <w:bCs/>
          <w:sz w:val="22"/>
          <w:szCs w:val="22"/>
          <w:lang w:val="en-US" w:eastAsia="it-IT"/>
        </w:rPr>
        <w:t>150 buyers from 50 countries</w:t>
      </w:r>
      <w:r w:rsidRPr="00AF0953">
        <w:rPr>
          <w:rFonts w:ascii="Arial" w:eastAsia="Times New Roman" w:hAnsi="Arial" w:cs="Arial"/>
          <w:sz w:val="22"/>
          <w:szCs w:val="22"/>
          <w:lang w:val="en-US" w:eastAsia="it-IT"/>
        </w:rPr>
        <w:t xml:space="preserve"> will be hosted, with a particular focus on </w:t>
      </w:r>
      <w:r w:rsidRPr="00AF0953">
        <w:rPr>
          <w:rFonts w:ascii="Arial" w:eastAsia="Times New Roman" w:hAnsi="Arial" w:cs="Arial"/>
          <w:b/>
          <w:bCs/>
          <w:sz w:val="22"/>
          <w:szCs w:val="22"/>
          <w:lang w:val="en-US" w:eastAsia="it-IT"/>
        </w:rPr>
        <w:t>Europe</w:t>
      </w:r>
      <w:r w:rsidRPr="00AF0953">
        <w:rPr>
          <w:rFonts w:ascii="Arial" w:eastAsia="Times New Roman" w:hAnsi="Arial" w:cs="Arial"/>
          <w:sz w:val="22"/>
          <w:szCs w:val="22"/>
          <w:lang w:val="en-US" w:eastAsia="it-IT"/>
        </w:rPr>
        <w:t xml:space="preserve">, as well as the </w:t>
      </w:r>
      <w:r w:rsidRPr="00AF0953">
        <w:rPr>
          <w:rFonts w:ascii="Arial" w:eastAsia="Times New Roman" w:hAnsi="Arial" w:cs="Arial"/>
          <w:b/>
          <w:bCs/>
          <w:sz w:val="22"/>
          <w:szCs w:val="22"/>
          <w:lang w:val="en-US" w:eastAsia="it-IT"/>
        </w:rPr>
        <w:t>United States, the United Arab Emirates, Canada, and Tunisia</w:t>
      </w:r>
      <w:r w:rsidRPr="00AF0953">
        <w:rPr>
          <w:rFonts w:ascii="Arial" w:eastAsia="Times New Roman" w:hAnsi="Arial" w:cs="Arial"/>
          <w:sz w:val="22"/>
          <w:szCs w:val="22"/>
          <w:lang w:val="en-US" w:eastAsia="it-IT"/>
        </w:rPr>
        <w:t>.</w:t>
      </w:r>
    </w:p>
    <w:p w14:paraId="11A83630" w14:textId="77777777" w:rsidR="00B67171" w:rsidRPr="00AF0953" w:rsidRDefault="00B67171" w:rsidP="0007101D">
      <w:pPr>
        <w:ind w:left="1701"/>
        <w:jc w:val="both"/>
        <w:outlineLvl w:val="2"/>
        <w:rPr>
          <w:rFonts w:ascii="Arial" w:eastAsia="Times New Roman" w:hAnsi="Arial" w:cs="Arial"/>
          <w:b/>
          <w:bCs/>
          <w:sz w:val="22"/>
          <w:szCs w:val="22"/>
          <w:lang w:val="en-US" w:eastAsia="it-IT"/>
        </w:rPr>
      </w:pPr>
      <w:r w:rsidRPr="00AF0953">
        <w:rPr>
          <w:rFonts w:ascii="Arial" w:eastAsia="Times New Roman" w:hAnsi="Arial" w:cs="Arial"/>
          <w:b/>
          <w:bCs/>
          <w:sz w:val="22"/>
          <w:szCs w:val="22"/>
          <w:lang w:val="en-US" w:eastAsia="it-IT"/>
        </w:rPr>
        <w:t>AN ECOSYSTEM OF KNOWLEDGE AND INNOVATION</w:t>
      </w:r>
    </w:p>
    <w:p w14:paraId="3D0C92DA" w14:textId="3C0A44E9" w:rsidR="00B67171" w:rsidRPr="00AF0953" w:rsidRDefault="00B67171" w:rsidP="0007101D">
      <w:pPr>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More than a trade fair, </w:t>
      </w:r>
      <w:r w:rsidRPr="00AF0953">
        <w:rPr>
          <w:rFonts w:ascii="Arial" w:eastAsia="Times New Roman" w:hAnsi="Arial" w:cs="Arial"/>
          <w:b/>
          <w:bCs/>
          <w:sz w:val="22"/>
          <w:szCs w:val="22"/>
          <w:lang w:val="en-US" w:eastAsia="it-IT"/>
        </w:rPr>
        <w:t>MADE expo</w:t>
      </w:r>
      <w:r w:rsidRPr="00AF0953">
        <w:rPr>
          <w:rFonts w:ascii="Arial" w:eastAsia="Times New Roman" w:hAnsi="Arial" w:cs="Arial"/>
          <w:sz w:val="22"/>
          <w:szCs w:val="22"/>
          <w:lang w:val="en-US" w:eastAsia="it-IT"/>
        </w:rPr>
        <w:t xml:space="preserve"> is a </w:t>
      </w:r>
      <w:r w:rsidRPr="00AF0953">
        <w:rPr>
          <w:rFonts w:ascii="Arial" w:eastAsia="Times New Roman" w:hAnsi="Arial" w:cs="Arial"/>
          <w:b/>
          <w:bCs/>
          <w:sz w:val="22"/>
          <w:szCs w:val="22"/>
          <w:lang w:val="en-US" w:eastAsia="it-IT"/>
        </w:rPr>
        <w:t>collective intelligence</w:t>
      </w:r>
      <w:r w:rsidRPr="00AF0953">
        <w:rPr>
          <w:rFonts w:ascii="Arial" w:eastAsia="Times New Roman" w:hAnsi="Arial" w:cs="Arial"/>
          <w:sz w:val="22"/>
          <w:szCs w:val="22"/>
          <w:lang w:val="en-US" w:eastAsia="it-IT"/>
        </w:rPr>
        <w:t xml:space="preserve"> that fuels design culture and industrial strategy.</w:t>
      </w:r>
      <w:r w:rsidR="002D4D47"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With the support of major </w:t>
      </w:r>
      <w:r w:rsidRPr="00AF0953">
        <w:rPr>
          <w:rFonts w:ascii="Arial" w:eastAsia="Times New Roman" w:hAnsi="Arial" w:cs="Arial"/>
          <w:b/>
          <w:bCs/>
          <w:sz w:val="22"/>
          <w:szCs w:val="22"/>
          <w:lang w:val="en-US" w:eastAsia="it-IT"/>
        </w:rPr>
        <w:t>knowledge partners</w:t>
      </w:r>
      <w:r w:rsidRPr="00AF0953">
        <w:rPr>
          <w:rFonts w:ascii="Arial" w:eastAsia="Times New Roman" w:hAnsi="Arial" w:cs="Arial"/>
          <w:sz w:val="22"/>
          <w:szCs w:val="22"/>
          <w:lang w:val="en-US" w:eastAsia="it-IT"/>
        </w:rPr>
        <w:t xml:space="preserve">, including the </w:t>
      </w:r>
      <w:proofErr w:type="spellStart"/>
      <w:r w:rsidRPr="00AF0953">
        <w:rPr>
          <w:rFonts w:ascii="Arial" w:eastAsia="Times New Roman" w:hAnsi="Arial" w:cs="Arial"/>
          <w:b/>
          <w:bCs/>
          <w:sz w:val="22"/>
          <w:szCs w:val="22"/>
          <w:lang w:val="en-US" w:eastAsia="it-IT"/>
        </w:rPr>
        <w:t>Politecnico</w:t>
      </w:r>
      <w:proofErr w:type="spellEnd"/>
      <w:r w:rsidRPr="00AF0953">
        <w:rPr>
          <w:rFonts w:ascii="Arial" w:eastAsia="Times New Roman" w:hAnsi="Arial" w:cs="Arial"/>
          <w:b/>
          <w:bCs/>
          <w:sz w:val="22"/>
          <w:szCs w:val="22"/>
          <w:lang w:val="en-US" w:eastAsia="it-IT"/>
        </w:rPr>
        <w:t xml:space="preserve"> di Milano</w:t>
      </w:r>
      <w:r w:rsidRPr="00AF0953">
        <w:rPr>
          <w:rFonts w:ascii="Arial" w:eastAsia="Times New Roman" w:hAnsi="Arial" w:cs="Arial"/>
          <w:sz w:val="22"/>
          <w:szCs w:val="22"/>
          <w:lang w:val="en-US" w:eastAsia="it-IT"/>
        </w:rPr>
        <w:t xml:space="preserve"> and </w:t>
      </w:r>
      <w:proofErr w:type="spellStart"/>
      <w:r w:rsidRPr="00AF0953">
        <w:rPr>
          <w:rFonts w:ascii="Arial" w:eastAsia="Times New Roman" w:hAnsi="Arial" w:cs="Arial"/>
          <w:b/>
          <w:bCs/>
          <w:sz w:val="22"/>
          <w:szCs w:val="22"/>
          <w:lang w:val="en-US" w:eastAsia="it-IT"/>
        </w:rPr>
        <w:t>Cresme</w:t>
      </w:r>
      <w:proofErr w:type="spellEnd"/>
      <w:r w:rsidRPr="00AF0953">
        <w:rPr>
          <w:rFonts w:ascii="Arial" w:eastAsia="Times New Roman" w:hAnsi="Arial" w:cs="Arial"/>
          <w:sz w:val="22"/>
          <w:szCs w:val="22"/>
          <w:lang w:val="en-US" w:eastAsia="it-IT"/>
        </w:rPr>
        <w:t xml:space="preserve">, the exhibition confirms its role as a </w:t>
      </w:r>
      <w:r w:rsidRPr="00AF0953">
        <w:rPr>
          <w:rFonts w:ascii="Arial" w:eastAsia="Times New Roman" w:hAnsi="Arial" w:cs="Arial"/>
          <w:b/>
          <w:bCs/>
          <w:sz w:val="22"/>
          <w:szCs w:val="22"/>
          <w:lang w:val="en-US" w:eastAsia="it-IT"/>
        </w:rPr>
        <w:t>platform for thought</w:t>
      </w:r>
      <w:r w:rsidRPr="00AF0953">
        <w:rPr>
          <w:rFonts w:ascii="Arial" w:eastAsia="Times New Roman" w:hAnsi="Arial" w:cs="Arial"/>
          <w:sz w:val="22"/>
          <w:szCs w:val="22"/>
          <w:lang w:val="en-US" w:eastAsia="it-IT"/>
        </w:rPr>
        <w:t>, capable of generating insights, future scenarios, and practical tools for the entire supply chain.</w:t>
      </w:r>
      <w:r w:rsidR="00D500A7"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At MADE expo, </w:t>
      </w:r>
      <w:r w:rsidRPr="00AF0953">
        <w:rPr>
          <w:rFonts w:ascii="Arial" w:eastAsia="Times New Roman" w:hAnsi="Arial" w:cs="Arial"/>
          <w:b/>
          <w:bCs/>
          <w:sz w:val="22"/>
          <w:szCs w:val="22"/>
          <w:lang w:val="en-US" w:eastAsia="it-IT"/>
        </w:rPr>
        <w:t>technical expertise</w:t>
      </w:r>
      <w:r w:rsidRPr="00AF0953">
        <w:rPr>
          <w:rFonts w:ascii="Arial" w:eastAsia="Times New Roman" w:hAnsi="Arial" w:cs="Arial"/>
          <w:sz w:val="22"/>
          <w:szCs w:val="22"/>
          <w:lang w:val="en-US" w:eastAsia="it-IT"/>
        </w:rPr>
        <w:t xml:space="preserve"> meets </w:t>
      </w:r>
      <w:r w:rsidRPr="00AF0953">
        <w:rPr>
          <w:rFonts w:ascii="Arial" w:eastAsia="Times New Roman" w:hAnsi="Arial" w:cs="Arial"/>
          <w:b/>
          <w:bCs/>
          <w:sz w:val="22"/>
          <w:szCs w:val="22"/>
          <w:lang w:val="en-US" w:eastAsia="it-IT"/>
        </w:rPr>
        <w:t>systemic vision</w:t>
      </w:r>
      <w:r w:rsidRPr="00AF0953">
        <w:rPr>
          <w:rFonts w:ascii="Arial" w:eastAsia="Times New Roman" w:hAnsi="Arial" w:cs="Arial"/>
          <w:sz w:val="22"/>
          <w:szCs w:val="22"/>
          <w:lang w:val="en-US" w:eastAsia="it-IT"/>
        </w:rPr>
        <w:t xml:space="preserve">, and </w:t>
      </w:r>
      <w:r w:rsidRPr="00AF0953">
        <w:rPr>
          <w:rFonts w:ascii="Arial" w:eastAsia="Times New Roman" w:hAnsi="Arial" w:cs="Arial"/>
          <w:b/>
          <w:bCs/>
          <w:sz w:val="22"/>
          <w:szCs w:val="22"/>
          <w:lang w:val="en-US" w:eastAsia="it-IT"/>
        </w:rPr>
        <w:t>research</w:t>
      </w:r>
      <w:r w:rsidRPr="00AF0953">
        <w:rPr>
          <w:rFonts w:ascii="Arial" w:eastAsia="Times New Roman" w:hAnsi="Arial" w:cs="Arial"/>
          <w:sz w:val="22"/>
          <w:szCs w:val="22"/>
          <w:lang w:val="en-US" w:eastAsia="it-IT"/>
        </w:rPr>
        <w:t xml:space="preserve"> meets </w:t>
      </w:r>
      <w:r w:rsidRPr="00AF0953">
        <w:rPr>
          <w:rFonts w:ascii="Arial" w:eastAsia="Times New Roman" w:hAnsi="Arial" w:cs="Arial"/>
          <w:b/>
          <w:bCs/>
          <w:sz w:val="22"/>
          <w:szCs w:val="22"/>
          <w:lang w:val="en-US" w:eastAsia="it-IT"/>
        </w:rPr>
        <w:t>industry</w:t>
      </w:r>
      <w:r w:rsidRPr="00AF0953">
        <w:rPr>
          <w:rFonts w:ascii="Arial" w:eastAsia="Times New Roman" w:hAnsi="Arial" w:cs="Arial"/>
          <w:sz w:val="22"/>
          <w:szCs w:val="22"/>
          <w:lang w:val="en-US" w:eastAsia="it-IT"/>
        </w:rPr>
        <w:t xml:space="preserve">, thanks also to partnerships with leading trade associations such as </w:t>
      </w:r>
      <w:r w:rsidRPr="00AF0953">
        <w:rPr>
          <w:rFonts w:ascii="Arial" w:eastAsia="Times New Roman" w:hAnsi="Arial" w:cs="Arial"/>
          <w:b/>
          <w:bCs/>
          <w:sz w:val="22"/>
          <w:szCs w:val="22"/>
          <w:lang w:val="en-US" w:eastAsia="it-IT"/>
        </w:rPr>
        <w:t xml:space="preserve">UNICMI, </w:t>
      </w:r>
      <w:proofErr w:type="spellStart"/>
      <w:r w:rsidRPr="00AF0953">
        <w:rPr>
          <w:rFonts w:ascii="Arial" w:eastAsia="Times New Roman" w:hAnsi="Arial" w:cs="Arial"/>
          <w:b/>
          <w:bCs/>
          <w:sz w:val="22"/>
          <w:szCs w:val="22"/>
          <w:lang w:val="en-US" w:eastAsia="it-IT"/>
        </w:rPr>
        <w:t>Federparquet</w:t>
      </w:r>
      <w:proofErr w:type="spellEnd"/>
      <w:r w:rsidRPr="00AF0953">
        <w:rPr>
          <w:rFonts w:ascii="Arial" w:eastAsia="Times New Roman" w:hAnsi="Arial" w:cs="Arial"/>
          <w:b/>
          <w:bCs/>
          <w:sz w:val="22"/>
          <w:szCs w:val="22"/>
          <w:lang w:val="en-US" w:eastAsia="it-IT"/>
        </w:rPr>
        <w:t xml:space="preserve">, </w:t>
      </w:r>
      <w:proofErr w:type="spellStart"/>
      <w:r w:rsidRPr="00AF0953">
        <w:rPr>
          <w:rFonts w:ascii="Arial" w:eastAsia="Times New Roman" w:hAnsi="Arial" w:cs="Arial"/>
          <w:b/>
          <w:bCs/>
          <w:sz w:val="22"/>
          <w:szCs w:val="22"/>
          <w:lang w:val="en-US" w:eastAsia="it-IT"/>
        </w:rPr>
        <w:t>Confartigianato</w:t>
      </w:r>
      <w:proofErr w:type="spellEnd"/>
      <w:r w:rsidRPr="00AF0953">
        <w:rPr>
          <w:rFonts w:ascii="Arial" w:eastAsia="Times New Roman" w:hAnsi="Arial" w:cs="Arial"/>
          <w:b/>
          <w:bCs/>
          <w:sz w:val="22"/>
          <w:szCs w:val="22"/>
          <w:lang w:val="en-US" w:eastAsia="it-IT"/>
        </w:rPr>
        <w:t xml:space="preserve">, </w:t>
      </w:r>
      <w:proofErr w:type="spellStart"/>
      <w:r w:rsidRPr="00AF0953">
        <w:rPr>
          <w:rFonts w:ascii="Arial" w:eastAsia="Times New Roman" w:hAnsi="Arial" w:cs="Arial"/>
          <w:b/>
          <w:bCs/>
          <w:sz w:val="22"/>
          <w:szCs w:val="22"/>
          <w:lang w:val="en-US" w:eastAsia="it-IT"/>
        </w:rPr>
        <w:t>Conpaviper</w:t>
      </w:r>
      <w:proofErr w:type="spellEnd"/>
      <w:r w:rsidRPr="00AF0953">
        <w:rPr>
          <w:rFonts w:ascii="Arial" w:eastAsia="Times New Roman" w:hAnsi="Arial" w:cs="Arial"/>
          <w:b/>
          <w:bCs/>
          <w:sz w:val="22"/>
          <w:szCs w:val="22"/>
          <w:lang w:val="en-US" w:eastAsia="it-IT"/>
        </w:rPr>
        <w:t>, ANIT, and Assorestauro</w:t>
      </w:r>
      <w:r w:rsidRPr="00AF0953">
        <w:rPr>
          <w:rFonts w:ascii="Arial" w:eastAsia="Times New Roman" w:hAnsi="Arial" w:cs="Arial"/>
          <w:sz w:val="22"/>
          <w:szCs w:val="22"/>
          <w:lang w:val="en-US" w:eastAsia="it-IT"/>
        </w:rPr>
        <w:t>.</w:t>
      </w:r>
      <w:r w:rsidR="00FA5517"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The network of collaborations also includes the </w:t>
      </w:r>
      <w:proofErr w:type="spellStart"/>
      <w:r w:rsidRPr="00AF0953">
        <w:rPr>
          <w:rFonts w:ascii="Arial" w:eastAsia="Times New Roman" w:hAnsi="Arial" w:cs="Arial"/>
          <w:b/>
          <w:bCs/>
          <w:sz w:val="22"/>
          <w:szCs w:val="22"/>
          <w:lang w:val="en-US" w:eastAsia="it-IT"/>
        </w:rPr>
        <w:t>Eucentre</w:t>
      </w:r>
      <w:proofErr w:type="spellEnd"/>
      <w:r w:rsidRPr="00AF0953">
        <w:rPr>
          <w:rFonts w:ascii="Arial" w:eastAsia="Times New Roman" w:hAnsi="Arial" w:cs="Arial"/>
          <w:b/>
          <w:bCs/>
          <w:sz w:val="22"/>
          <w:szCs w:val="22"/>
          <w:lang w:val="en-US" w:eastAsia="it-IT"/>
        </w:rPr>
        <w:t xml:space="preserve"> Foundation</w:t>
      </w:r>
      <w:r w:rsidRPr="00AF0953">
        <w:rPr>
          <w:rFonts w:ascii="Arial" w:eastAsia="Times New Roman" w:hAnsi="Arial" w:cs="Arial"/>
          <w:sz w:val="22"/>
          <w:szCs w:val="22"/>
          <w:lang w:val="en-US" w:eastAsia="it-IT"/>
        </w:rPr>
        <w:t xml:space="preserve">, the </w:t>
      </w:r>
      <w:r w:rsidRPr="00AF0953">
        <w:rPr>
          <w:rFonts w:ascii="Arial" w:eastAsia="Times New Roman" w:hAnsi="Arial" w:cs="Arial"/>
          <w:b/>
          <w:bCs/>
          <w:sz w:val="22"/>
          <w:szCs w:val="22"/>
          <w:lang w:val="en-US" w:eastAsia="it-IT"/>
        </w:rPr>
        <w:t>College of Engineers and Architects of Milan</w:t>
      </w:r>
      <w:r w:rsidRPr="00AF0953">
        <w:rPr>
          <w:rFonts w:ascii="Arial" w:eastAsia="Times New Roman" w:hAnsi="Arial" w:cs="Arial"/>
          <w:sz w:val="22"/>
          <w:szCs w:val="22"/>
          <w:lang w:val="en-US" w:eastAsia="it-IT"/>
        </w:rPr>
        <w:t xml:space="preserve">, the </w:t>
      </w:r>
      <w:r w:rsidRPr="00AF0953">
        <w:rPr>
          <w:rFonts w:ascii="Arial" w:eastAsia="Times New Roman" w:hAnsi="Arial" w:cs="Arial"/>
          <w:b/>
          <w:bCs/>
          <w:sz w:val="22"/>
          <w:szCs w:val="22"/>
          <w:lang w:val="en-US" w:eastAsia="it-IT"/>
        </w:rPr>
        <w:t>Foundation of the Order of Architects, Planners, Landscape Architects and Conservators of the Province of Milan</w:t>
      </w:r>
      <w:r w:rsidRPr="00AF0953">
        <w:rPr>
          <w:rFonts w:ascii="Arial" w:eastAsia="Times New Roman" w:hAnsi="Arial" w:cs="Arial"/>
          <w:sz w:val="22"/>
          <w:szCs w:val="22"/>
          <w:lang w:val="en-US" w:eastAsia="it-IT"/>
        </w:rPr>
        <w:t xml:space="preserve">, </w:t>
      </w:r>
      <w:r w:rsidRPr="00AF0953">
        <w:rPr>
          <w:rFonts w:ascii="Arial" w:eastAsia="Times New Roman" w:hAnsi="Arial" w:cs="Arial"/>
          <w:b/>
          <w:bCs/>
          <w:sz w:val="22"/>
          <w:szCs w:val="22"/>
          <w:lang w:val="en-US" w:eastAsia="it-IT"/>
        </w:rPr>
        <w:t>ANCI – National Association of Italian Municipalities</w:t>
      </w:r>
      <w:r w:rsidRPr="00AF0953">
        <w:rPr>
          <w:rFonts w:ascii="Arial" w:eastAsia="Times New Roman" w:hAnsi="Arial" w:cs="Arial"/>
          <w:sz w:val="22"/>
          <w:szCs w:val="22"/>
          <w:lang w:val="en-US" w:eastAsia="it-IT"/>
        </w:rPr>
        <w:t xml:space="preserve">, and </w:t>
      </w:r>
      <w:r w:rsidRPr="00AF0953">
        <w:rPr>
          <w:rFonts w:ascii="Arial" w:eastAsia="Times New Roman" w:hAnsi="Arial" w:cs="Arial"/>
          <w:b/>
          <w:bCs/>
          <w:sz w:val="22"/>
          <w:szCs w:val="22"/>
          <w:lang w:val="en-US" w:eastAsia="it-IT"/>
        </w:rPr>
        <w:t xml:space="preserve">ANCE </w:t>
      </w:r>
      <w:proofErr w:type="spellStart"/>
      <w:r w:rsidRPr="00AF0953">
        <w:rPr>
          <w:rFonts w:ascii="Arial" w:eastAsia="Times New Roman" w:hAnsi="Arial" w:cs="Arial"/>
          <w:b/>
          <w:bCs/>
          <w:sz w:val="22"/>
          <w:szCs w:val="22"/>
          <w:lang w:val="en-US" w:eastAsia="it-IT"/>
        </w:rPr>
        <w:t>Lombardia</w:t>
      </w:r>
      <w:proofErr w:type="spellEnd"/>
      <w:r w:rsidRPr="00AF0953">
        <w:rPr>
          <w:rFonts w:ascii="Arial" w:eastAsia="Times New Roman" w:hAnsi="Arial" w:cs="Arial"/>
          <w:sz w:val="22"/>
          <w:szCs w:val="22"/>
          <w:lang w:val="en-US" w:eastAsia="it-IT"/>
        </w:rPr>
        <w:t>.</w:t>
      </w:r>
    </w:p>
    <w:p w14:paraId="60012952" w14:textId="01219CEE" w:rsidR="00B67171" w:rsidRDefault="00B67171" w:rsidP="000F5A2E">
      <w:pPr>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Thanks to these synergies, MADE expo 2025 will dedicate a specific focus to “building safety” — a crucial theme for the future of cities — through meetings, round tables, and case studies exploring seismic prevention, structural resilience, and smart maintenance of the built environment.</w:t>
      </w:r>
      <w:r w:rsidR="00C5380B"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This represents a concrete commitment to spreading technical culture and social responsibility in designing and building safely.</w:t>
      </w:r>
    </w:p>
    <w:p w14:paraId="07552914" w14:textId="77777777" w:rsidR="000F5A2E" w:rsidRPr="00AF0953" w:rsidRDefault="000F5A2E" w:rsidP="000F5A2E">
      <w:pPr>
        <w:ind w:left="1701"/>
        <w:jc w:val="both"/>
        <w:rPr>
          <w:rFonts w:ascii="Arial" w:eastAsia="Times New Roman" w:hAnsi="Arial" w:cs="Arial"/>
          <w:sz w:val="22"/>
          <w:szCs w:val="22"/>
          <w:lang w:val="en-US" w:eastAsia="it-IT"/>
        </w:rPr>
      </w:pPr>
    </w:p>
    <w:p w14:paraId="279B1990" w14:textId="77777777" w:rsidR="00B67171" w:rsidRPr="00AF0953" w:rsidRDefault="00B67171" w:rsidP="000F5A2E">
      <w:pPr>
        <w:ind w:left="1701"/>
        <w:jc w:val="both"/>
        <w:outlineLvl w:val="2"/>
        <w:rPr>
          <w:rFonts w:ascii="Arial" w:eastAsia="Times New Roman" w:hAnsi="Arial" w:cs="Arial"/>
          <w:b/>
          <w:bCs/>
          <w:sz w:val="22"/>
          <w:szCs w:val="22"/>
          <w:lang w:val="en-US" w:eastAsia="it-IT"/>
        </w:rPr>
      </w:pPr>
      <w:r w:rsidRPr="00AF0953">
        <w:rPr>
          <w:rFonts w:ascii="Arial" w:eastAsia="Times New Roman" w:hAnsi="Arial" w:cs="Arial"/>
          <w:b/>
          <w:bCs/>
          <w:sz w:val="22"/>
          <w:szCs w:val="22"/>
          <w:lang w:val="en-US" w:eastAsia="it-IT"/>
        </w:rPr>
        <w:t>FEL – FESTIVAL DELL’EDILIZIA LEGGERA RETURNS TO MADE EXPO</w:t>
      </w:r>
    </w:p>
    <w:p w14:paraId="4D03FC92" w14:textId="0446C6A5" w:rsidR="00B67171" w:rsidRDefault="00B67171" w:rsidP="000F5A2E">
      <w:pPr>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Within this framework, the renewed presence of </w:t>
      </w:r>
      <w:r w:rsidRPr="00AF0953">
        <w:rPr>
          <w:rFonts w:ascii="Arial" w:eastAsia="Times New Roman" w:hAnsi="Arial" w:cs="Arial"/>
          <w:b/>
          <w:bCs/>
          <w:sz w:val="22"/>
          <w:szCs w:val="22"/>
          <w:lang w:val="en-US" w:eastAsia="it-IT"/>
        </w:rPr>
        <w:t xml:space="preserve">FEL – Festival </w:t>
      </w:r>
      <w:proofErr w:type="spellStart"/>
      <w:r w:rsidRPr="00AF0953">
        <w:rPr>
          <w:rFonts w:ascii="Arial" w:eastAsia="Times New Roman" w:hAnsi="Arial" w:cs="Arial"/>
          <w:b/>
          <w:bCs/>
          <w:sz w:val="22"/>
          <w:szCs w:val="22"/>
          <w:lang w:val="en-US" w:eastAsia="it-IT"/>
        </w:rPr>
        <w:t>dell’Edilizia</w:t>
      </w:r>
      <w:proofErr w:type="spellEnd"/>
      <w:r w:rsidRPr="00AF0953">
        <w:rPr>
          <w:rFonts w:ascii="Arial" w:eastAsia="Times New Roman" w:hAnsi="Arial" w:cs="Arial"/>
          <w:b/>
          <w:bCs/>
          <w:sz w:val="22"/>
          <w:szCs w:val="22"/>
          <w:lang w:val="en-US" w:eastAsia="it-IT"/>
        </w:rPr>
        <w:t xml:space="preserve"> </w:t>
      </w:r>
      <w:proofErr w:type="spellStart"/>
      <w:r w:rsidRPr="00AF0953">
        <w:rPr>
          <w:rFonts w:ascii="Arial" w:eastAsia="Times New Roman" w:hAnsi="Arial" w:cs="Arial"/>
          <w:b/>
          <w:bCs/>
          <w:sz w:val="22"/>
          <w:szCs w:val="22"/>
          <w:lang w:val="en-US" w:eastAsia="it-IT"/>
        </w:rPr>
        <w:t>Leggera</w:t>
      </w:r>
      <w:proofErr w:type="spellEnd"/>
      <w:r w:rsidRPr="00AF0953">
        <w:rPr>
          <w:rFonts w:ascii="Arial" w:eastAsia="Times New Roman" w:hAnsi="Arial" w:cs="Arial"/>
          <w:sz w:val="22"/>
          <w:szCs w:val="22"/>
          <w:lang w:val="en-US" w:eastAsia="it-IT"/>
        </w:rPr>
        <w:t xml:space="preserve"> adds significant value, bringing to the exhibition the only national event entirely dedicated to color in construction, professional hardware, and building materials.</w:t>
      </w:r>
      <w:r w:rsidR="00B826F7"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The coexistence of MADE expo and FEL creates a synergistic ecosystem: on one side, the major international platform for architecture, construction, and innovation; on the other, a vertical, specialized event that directly addresses the practical needs of professionals working daily on construction sites.</w:t>
      </w:r>
    </w:p>
    <w:p w14:paraId="6501EB45" w14:textId="77777777" w:rsidR="00821070" w:rsidRPr="00AF0953" w:rsidRDefault="00821070" w:rsidP="000F5A2E">
      <w:pPr>
        <w:ind w:left="1701"/>
        <w:jc w:val="both"/>
        <w:rPr>
          <w:rFonts w:ascii="Arial" w:eastAsia="Times New Roman" w:hAnsi="Arial" w:cs="Arial"/>
          <w:sz w:val="22"/>
          <w:szCs w:val="22"/>
          <w:lang w:val="en-US" w:eastAsia="it-IT"/>
        </w:rPr>
      </w:pPr>
    </w:p>
    <w:p w14:paraId="2CFD4289" w14:textId="15ABA93C" w:rsidR="00B67171" w:rsidRPr="00AF0953" w:rsidRDefault="00B67171" w:rsidP="00821070">
      <w:pPr>
        <w:ind w:left="1701"/>
        <w:jc w:val="both"/>
        <w:outlineLvl w:val="2"/>
        <w:rPr>
          <w:rFonts w:ascii="Arial" w:eastAsia="Times New Roman" w:hAnsi="Arial" w:cs="Arial"/>
          <w:b/>
          <w:bCs/>
          <w:sz w:val="22"/>
          <w:szCs w:val="22"/>
          <w:lang w:val="en-US" w:eastAsia="it-IT"/>
        </w:rPr>
      </w:pPr>
      <w:r w:rsidRPr="00AF0953">
        <w:rPr>
          <w:rFonts w:ascii="Arial" w:eastAsia="Times New Roman" w:hAnsi="Arial" w:cs="Arial"/>
          <w:b/>
          <w:bCs/>
          <w:sz w:val="22"/>
          <w:szCs w:val="22"/>
          <w:lang w:val="en-US" w:eastAsia="it-IT"/>
        </w:rPr>
        <w:t>AN INTERNATIONAL PLATFORM WITH A</w:t>
      </w:r>
      <w:r w:rsidR="00821070">
        <w:rPr>
          <w:rFonts w:ascii="Arial" w:eastAsia="Times New Roman" w:hAnsi="Arial" w:cs="Arial"/>
          <w:b/>
          <w:bCs/>
          <w:sz w:val="22"/>
          <w:szCs w:val="22"/>
          <w:lang w:val="en-US" w:eastAsia="it-IT"/>
        </w:rPr>
        <w:t>N</w:t>
      </w:r>
      <w:r w:rsidRPr="00AF0953">
        <w:rPr>
          <w:rFonts w:ascii="Arial" w:eastAsia="Times New Roman" w:hAnsi="Arial" w:cs="Arial"/>
          <w:b/>
          <w:bCs/>
          <w:sz w:val="22"/>
          <w:szCs w:val="22"/>
          <w:lang w:val="en-US" w:eastAsia="it-IT"/>
        </w:rPr>
        <w:t xml:space="preserve"> EUROPEAN VOICE</w:t>
      </w:r>
    </w:p>
    <w:p w14:paraId="0AEE3EEA" w14:textId="30E32F09" w:rsidR="00B67171" w:rsidRPr="00AF0953" w:rsidRDefault="00B67171" w:rsidP="00697C80">
      <w:pPr>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MADE expo speaks to the </w:t>
      </w:r>
      <w:proofErr w:type="gramStart"/>
      <w:r w:rsidRPr="00AF0953">
        <w:rPr>
          <w:rFonts w:ascii="Arial" w:eastAsia="Times New Roman" w:hAnsi="Arial" w:cs="Arial"/>
          <w:sz w:val="22"/>
          <w:szCs w:val="22"/>
          <w:lang w:val="en-US" w:eastAsia="it-IT"/>
        </w:rPr>
        <w:t xml:space="preserve">world </w:t>
      </w:r>
      <w:r w:rsidR="00697C80">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with</w:t>
      </w:r>
      <w:proofErr w:type="gramEnd"/>
      <w:r w:rsidRPr="00AF0953">
        <w:rPr>
          <w:rFonts w:ascii="Arial" w:eastAsia="Times New Roman" w:hAnsi="Arial" w:cs="Arial"/>
          <w:sz w:val="22"/>
          <w:szCs w:val="22"/>
          <w:lang w:val="en-US" w:eastAsia="it-IT"/>
        </w:rPr>
        <w:t xml:space="preserve"> authority.</w:t>
      </w:r>
      <w:r w:rsidR="00697C80">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In line with the principles of the </w:t>
      </w:r>
      <w:r w:rsidRPr="00AF0953">
        <w:rPr>
          <w:rFonts w:ascii="Arial" w:eastAsia="Times New Roman" w:hAnsi="Arial" w:cs="Arial"/>
          <w:b/>
          <w:bCs/>
          <w:sz w:val="22"/>
          <w:szCs w:val="22"/>
          <w:lang w:val="en-US" w:eastAsia="it-IT"/>
        </w:rPr>
        <w:t>New European Bauhaus (NEB)</w:t>
      </w:r>
      <w:r w:rsidRPr="00AF0953">
        <w:rPr>
          <w:rFonts w:ascii="Arial" w:eastAsia="Times New Roman" w:hAnsi="Arial" w:cs="Arial"/>
          <w:sz w:val="22"/>
          <w:szCs w:val="22"/>
          <w:lang w:val="en-US" w:eastAsia="it-IT"/>
        </w:rPr>
        <w:t xml:space="preserve"> </w:t>
      </w:r>
      <w:r w:rsidR="00697C80">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the movement promoted by the European Commission for sustainable architecture, inviting architects, engineers, and builders to rethink spaces through sustainability, beauty, and </w:t>
      </w:r>
      <w:proofErr w:type="gramStart"/>
      <w:r w:rsidRPr="00AF0953">
        <w:rPr>
          <w:rFonts w:ascii="Arial" w:eastAsia="Times New Roman" w:hAnsi="Arial" w:cs="Arial"/>
          <w:sz w:val="22"/>
          <w:szCs w:val="22"/>
          <w:lang w:val="en-US" w:eastAsia="it-IT"/>
        </w:rPr>
        <w:t xml:space="preserve">inclusiveness </w:t>
      </w:r>
      <w:r w:rsidR="00697C80">
        <w:rPr>
          <w:rFonts w:ascii="Arial" w:eastAsia="Times New Roman" w:hAnsi="Arial" w:cs="Arial"/>
          <w:sz w:val="22"/>
          <w:szCs w:val="22"/>
          <w:lang w:val="en-US" w:eastAsia="it-IT"/>
        </w:rPr>
        <w:t xml:space="preserve"> -</w:t>
      </w:r>
      <w:proofErr w:type="gramEnd"/>
      <w:r w:rsidR="00697C80">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the 2025 edition will be deeply connected to major international themes.</w:t>
      </w:r>
    </w:p>
    <w:p w14:paraId="64B5643D" w14:textId="77777777" w:rsidR="00C14395" w:rsidRDefault="00C14395" w:rsidP="00853F05">
      <w:pPr>
        <w:spacing w:before="100" w:beforeAutospacing="1" w:after="100" w:afterAutospacing="1"/>
        <w:ind w:left="1701"/>
        <w:jc w:val="both"/>
        <w:rPr>
          <w:rFonts w:ascii="Arial" w:eastAsia="Times New Roman" w:hAnsi="Arial" w:cs="Arial"/>
          <w:sz w:val="22"/>
          <w:szCs w:val="22"/>
          <w:lang w:val="en-US" w:eastAsia="it-IT"/>
        </w:rPr>
      </w:pPr>
    </w:p>
    <w:p w14:paraId="70F052DF" w14:textId="7C7662B3" w:rsidR="00B67171" w:rsidRPr="00AF0953" w:rsidRDefault="00B67171" w:rsidP="00BE1777">
      <w:pPr>
        <w:tabs>
          <w:tab w:val="left" w:pos="2127"/>
        </w:tabs>
        <w:ind w:left="2127" w:hanging="426"/>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lastRenderedPageBreak/>
        <w:t xml:space="preserve">All MADE expo events will reflect the </w:t>
      </w:r>
      <w:r w:rsidRPr="00AF0953">
        <w:rPr>
          <w:rFonts w:ascii="Arial" w:eastAsia="Times New Roman" w:hAnsi="Arial" w:cs="Arial"/>
          <w:b/>
          <w:bCs/>
          <w:sz w:val="22"/>
          <w:szCs w:val="22"/>
          <w:lang w:val="en-US" w:eastAsia="it-IT"/>
        </w:rPr>
        <w:t>values of the NEB</w:t>
      </w:r>
      <w:r w:rsidRPr="00AF0953">
        <w:rPr>
          <w:rFonts w:ascii="Arial" w:eastAsia="Times New Roman" w:hAnsi="Arial" w:cs="Arial"/>
          <w:sz w:val="22"/>
          <w:szCs w:val="22"/>
          <w:lang w:val="en-US" w:eastAsia="it-IT"/>
        </w:rPr>
        <w:t>:</w:t>
      </w:r>
    </w:p>
    <w:p w14:paraId="663C805D" w14:textId="34202980" w:rsidR="00AC7766" w:rsidRPr="00AF0953" w:rsidRDefault="00B67171" w:rsidP="00BE1777">
      <w:pPr>
        <w:numPr>
          <w:ilvl w:val="0"/>
          <w:numId w:val="11"/>
        </w:numPr>
        <w:tabs>
          <w:tab w:val="left" w:pos="2127"/>
        </w:tabs>
        <w:ind w:left="2127" w:hanging="426"/>
        <w:jc w:val="both"/>
        <w:rPr>
          <w:rFonts w:ascii="Arial" w:eastAsia="Times New Roman" w:hAnsi="Arial" w:cs="Arial"/>
          <w:sz w:val="22"/>
          <w:szCs w:val="22"/>
          <w:lang w:val="en-US" w:eastAsia="it-IT"/>
        </w:rPr>
      </w:pPr>
      <w:r w:rsidRPr="00AF0953">
        <w:rPr>
          <w:rFonts w:ascii="Arial" w:eastAsia="Times New Roman" w:hAnsi="Arial" w:cs="Arial"/>
          <w:b/>
          <w:bCs/>
          <w:sz w:val="22"/>
          <w:szCs w:val="22"/>
          <w:lang w:val="en-US" w:eastAsia="it-IT"/>
        </w:rPr>
        <w:t>Sustainability:</w:t>
      </w:r>
      <w:r w:rsidRPr="00AF0953">
        <w:rPr>
          <w:rFonts w:ascii="Arial" w:eastAsia="Times New Roman" w:hAnsi="Arial" w:cs="Arial"/>
          <w:sz w:val="22"/>
          <w:szCs w:val="22"/>
          <w:lang w:val="en-US" w:eastAsia="it-IT"/>
        </w:rPr>
        <w:t xml:space="preserve"> sessions dedicated to innovative materials, building life cycles, and new circular economy practices.</w:t>
      </w:r>
    </w:p>
    <w:p w14:paraId="26CEE824" w14:textId="77777777" w:rsidR="00B67171" w:rsidRPr="00AF0953" w:rsidRDefault="00B67171" w:rsidP="00BE1777">
      <w:pPr>
        <w:numPr>
          <w:ilvl w:val="0"/>
          <w:numId w:val="11"/>
        </w:numPr>
        <w:tabs>
          <w:tab w:val="left" w:pos="2127"/>
        </w:tabs>
        <w:spacing w:before="100" w:beforeAutospacing="1" w:after="100" w:afterAutospacing="1"/>
        <w:ind w:left="2127" w:hanging="426"/>
        <w:jc w:val="both"/>
        <w:rPr>
          <w:rFonts w:ascii="Arial" w:eastAsia="Times New Roman" w:hAnsi="Arial" w:cs="Arial"/>
          <w:sz w:val="22"/>
          <w:szCs w:val="22"/>
          <w:lang w:val="en-US" w:eastAsia="it-IT"/>
        </w:rPr>
      </w:pPr>
      <w:r w:rsidRPr="00AF0953">
        <w:rPr>
          <w:rFonts w:ascii="Arial" w:eastAsia="Times New Roman" w:hAnsi="Arial" w:cs="Arial"/>
          <w:b/>
          <w:bCs/>
          <w:sz w:val="22"/>
          <w:szCs w:val="22"/>
          <w:lang w:val="en-US" w:eastAsia="it-IT"/>
        </w:rPr>
        <w:t>Beauty:</w:t>
      </w:r>
      <w:r w:rsidRPr="00AF0953">
        <w:rPr>
          <w:rFonts w:ascii="Arial" w:eastAsia="Times New Roman" w:hAnsi="Arial" w:cs="Arial"/>
          <w:sz w:val="22"/>
          <w:szCs w:val="22"/>
          <w:lang w:val="en-US" w:eastAsia="it-IT"/>
        </w:rPr>
        <w:t xml:space="preserve"> focus on design, living comfort, and architectural quality, emphasizing the aesthetic and cultural value of architecture.</w:t>
      </w:r>
    </w:p>
    <w:p w14:paraId="6AAC6679" w14:textId="77777777" w:rsidR="00B67171" w:rsidRPr="00AF0953" w:rsidRDefault="00B67171" w:rsidP="00BE1777">
      <w:pPr>
        <w:numPr>
          <w:ilvl w:val="0"/>
          <w:numId w:val="11"/>
        </w:numPr>
        <w:tabs>
          <w:tab w:val="left" w:pos="2127"/>
        </w:tabs>
        <w:spacing w:before="100" w:beforeAutospacing="1" w:after="100" w:afterAutospacing="1"/>
        <w:ind w:left="2127" w:hanging="426"/>
        <w:jc w:val="both"/>
        <w:rPr>
          <w:rFonts w:ascii="Arial" w:eastAsia="Times New Roman" w:hAnsi="Arial" w:cs="Arial"/>
          <w:sz w:val="22"/>
          <w:szCs w:val="22"/>
          <w:lang w:val="en-US" w:eastAsia="it-IT"/>
        </w:rPr>
      </w:pPr>
      <w:r w:rsidRPr="00AF0953">
        <w:rPr>
          <w:rFonts w:ascii="Arial" w:eastAsia="Times New Roman" w:hAnsi="Arial" w:cs="Arial"/>
          <w:b/>
          <w:bCs/>
          <w:sz w:val="22"/>
          <w:szCs w:val="22"/>
          <w:lang w:val="en-US" w:eastAsia="it-IT"/>
        </w:rPr>
        <w:t>Inclusiveness:</w:t>
      </w:r>
      <w:r w:rsidRPr="00AF0953">
        <w:rPr>
          <w:rFonts w:ascii="Arial" w:eastAsia="Times New Roman" w:hAnsi="Arial" w:cs="Arial"/>
          <w:sz w:val="22"/>
          <w:szCs w:val="22"/>
          <w:lang w:val="en-US" w:eastAsia="it-IT"/>
        </w:rPr>
        <w:t xml:space="preserve"> reflections on accessibility, diversity, and social cohesion, with the goal of envisioning urban and residential spaces that respond to everyone’s needs.</w:t>
      </w:r>
    </w:p>
    <w:p w14:paraId="72E40F0A" w14:textId="286AAE23" w:rsidR="00B67171" w:rsidRPr="00AF0953" w:rsidRDefault="00B67171" w:rsidP="0012345D">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Within this context — and inspired by the same principles of the NEB — comes the </w:t>
      </w:r>
      <w:r w:rsidRPr="00AF0953">
        <w:rPr>
          <w:rFonts w:ascii="Arial" w:eastAsia="Times New Roman" w:hAnsi="Arial" w:cs="Arial"/>
          <w:b/>
          <w:bCs/>
          <w:sz w:val="22"/>
          <w:szCs w:val="22"/>
          <w:lang w:val="en-US" w:eastAsia="it-IT"/>
        </w:rPr>
        <w:t>first edition of the MADE Sustainability Prize</w:t>
      </w:r>
      <w:r w:rsidRPr="00AF0953">
        <w:rPr>
          <w:rFonts w:ascii="Arial" w:eastAsia="Times New Roman" w:hAnsi="Arial" w:cs="Arial"/>
          <w:sz w:val="22"/>
          <w:szCs w:val="22"/>
          <w:lang w:val="en-US" w:eastAsia="it-IT"/>
        </w:rPr>
        <w:t xml:space="preserve">, a prestigious recognition and an important scientific and cultural initiative, developed in collaboration with the </w:t>
      </w:r>
      <w:proofErr w:type="spellStart"/>
      <w:r w:rsidRPr="00AF0953">
        <w:rPr>
          <w:rFonts w:ascii="Arial" w:eastAsia="Times New Roman" w:hAnsi="Arial" w:cs="Arial"/>
          <w:b/>
          <w:bCs/>
          <w:sz w:val="22"/>
          <w:szCs w:val="22"/>
          <w:lang w:val="en-US" w:eastAsia="it-IT"/>
        </w:rPr>
        <w:t>Politecnico</w:t>
      </w:r>
      <w:proofErr w:type="spellEnd"/>
      <w:r w:rsidRPr="00AF0953">
        <w:rPr>
          <w:rFonts w:ascii="Arial" w:eastAsia="Times New Roman" w:hAnsi="Arial" w:cs="Arial"/>
          <w:b/>
          <w:bCs/>
          <w:sz w:val="22"/>
          <w:szCs w:val="22"/>
          <w:lang w:val="en-US" w:eastAsia="it-IT"/>
        </w:rPr>
        <w:t xml:space="preserve"> di Milano</w:t>
      </w:r>
      <w:r w:rsidRPr="00AF0953">
        <w:rPr>
          <w:rFonts w:ascii="Arial" w:eastAsia="Times New Roman" w:hAnsi="Arial" w:cs="Arial"/>
          <w:sz w:val="22"/>
          <w:szCs w:val="22"/>
          <w:lang w:val="en-US" w:eastAsia="it-IT"/>
        </w:rPr>
        <w:t>.</w:t>
      </w:r>
      <w:r w:rsidR="0012345D"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The award will honor exhibiting companies that distinguish themselves through innovative and sustainable design and construction solutions.</w:t>
      </w:r>
    </w:p>
    <w:p w14:paraId="3221DFBB" w14:textId="77777777" w:rsidR="00B67171" w:rsidRPr="00AF0953" w:rsidRDefault="00B67171" w:rsidP="00853F05">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Also enriching the program is the </w:t>
      </w:r>
      <w:r w:rsidRPr="00AF0953">
        <w:rPr>
          <w:rFonts w:ascii="Arial" w:eastAsia="Times New Roman" w:hAnsi="Arial" w:cs="Arial"/>
          <w:b/>
          <w:bCs/>
          <w:sz w:val="22"/>
          <w:szCs w:val="22"/>
          <w:lang w:val="en-US" w:eastAsia="it-IT"/>
        </w:rPr>
        <w:t>Restoration Agora</w:t>
      </w:r>
      <w:r w:rsidRPr="00AF0953">
        <w:rPr>
          <w:rFonts w:ascii="Arial" w:eastAsia="Times New Roman" w:hAnsi="Arial" w:cs="Arial"/>
          <w:sz w:val="22"/>
          <w:szCs w:val="22"/>
          <w:lang w:val="en-US" w:eastAsia="it-IT"/>
        </w:rPr>
        <w:t xml:space="preserve">, curated by Assorestauro, with a focus on facilitated financing for historic assets, energy efficiency in heritage buildings, restoration sites in Milan, and the presentation of the </w:t>
      </w:r>
      <w:proofErr w:type="spellStart"/>
      <w:r w:rsidRPr="00AF0953">
        <w:rPr>
          <w:rFonts w:ascii="Arial" w:eastAsia="Times New Roman" w:hAnsi="Arial" w:cs="Arial"/>
          <w:sz w:val="22"/>
          <w:szCs w:val="22"/>
          <w:lang w:val="en-US" w:eastAsia="it-IT"/>
        </w:rPr>
        <w:t>Innovacultura</w:t>
      </w:r>
      <w:proofErr w:type="spellEnd"/>
      <w:r w:rsidRPr="00AF0953">
        <w:rPr>
          <w:rFonts w:ascii="Arial" w:eastAsia="Times New Roman" w:hAnsi="Arial" w:cs="Arial"/>
          <w:sz w:val="22"/>
          <w:szCs w:val="22"/>
          <w:lang w:val="en-US" w:eastAsia="it-IT"/>
        </w:rPr>
        <w:t xml:space="preserve"> project.</w:t>
      </w:r>
    </w:p>
    <w:p w14:paraId="5890CE64" w14:textId="424206A1" w:rsidR="00B67171" w:rsidRPr="00AF0953" w:rsidRDefault="00B67171" w:rsidP="00E73B0F">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The agenda will also include a </w:t>
      </w:r>
      <w:r w:rsidRPr="00AF0953">
        <w:rPr>
          <w:rFonts w:ascii="Arial" w:eastAsia="Times New Roman" w:hAnsi="Arial" w:cs="Arial"/>
          <w:b/>
          <w:bCs/>
          <w:sz w:val="22"/>
          <w:szCs w:val="22"/>
          <w:lang w:val="en-US" w:eastAsia="it-IT"/>
        </w:rPr>
        <w:t>special event dedicated to the transformation of Fiera Milano’s halls into Olympic venues</w:t>
      </w:r>
      <w:r w:rsidRPr="00AF0953">
        <w:rPr>
          <w:rFonts w:ascii="Arial" w:eastAsia="Times New Roman" w:hAnsi="Arial" w:cs="Arial"/>
          <w:sz w:val="22"/>
          <w:szCs w:val="22"/>
          <w:lang w:val="en-US" w:eastAsia="it-IT"/>
        </w:rPr>
        <w:t xml:space="preserve">, offering a unique opportunity to discuss the </w:t>
      </w:r>
      <w:r w:rsidRPr="00AF0953">
        <w:rPr>
          <w:rFonts w:ascii="Arial" w:eastAsia="Times New Roman" w:hAnsi="Arial" w:cs="Arial"/>
          <w:b/>
          <w:bCs/>
          <w:sz w:val="22"/>
          <w:szCs w:val="22"/>
          <w:lang w:val="en-US" w:eastAsia="it-IT"/>
        </w:rPr>
        <w:t>evolution of exhibition spaces</w:t>
      </w:r>
      <w:r w:rsidRPr="00AF0953">
        <w:rPr>
          <w:rFonts w:ascii="Arial" w:eastAsia="Times New Roman" w:hAnsi="Arial" w:cs="Arial"/>
          <w:sz w:val="22"/>
          <w:szCs w:val="22"/>
          <w:lang w:val="en-US" w:eastAsia="it-IT"/>
        </w:rPr>
        <w:t xml:space="preserve"> toward new functions linked to the Milan</w:t>
      </w:r>
      <w:r w:rsidR="00FD5542" w:rsidRPr="00AF0953">
        <w:rPr>
          <w:rFonts w:ascii="Arial" w:eastAsia="Times New Roman" w:hAnsi="Arial" w:cs="Arial"/>
          <w:sz w:val="22"/>
          <w:szCs w:val="22"/>
          <w:lang w:val="en-US" w:eastAsia="it-IT"/>
        </w:rPr>
        <w:t>o</w:t>
      </w:r>
      <w:r w:rsidRPr="00AF0953">
        <w:rPr>
          <w:rFonts w:ascii="Arial" w:eastAsia="Times New Roman" w:hAnsi="Arial" w:cs="Arial"/>
          <w:sz w:val="22"/>
          <w:szCs w:val="22"/>
          <w:lang w:val="en-US" w:eastAsia="it-IT"/>
        </w:rPr>
        <w:t>-Cortina 2026 Winter Olympics.</w:t>
      </w:r>
      <w:r w:rsidR="00E73B0F"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Architects, designers, and institutions will explore how </w:t>
      </w:r>
      <w:r w:rsidRPr="00AF0953">
        <w:rPr>
          <w:rFonts w:ascii="Arial" w:eastAsia="Times New Roman" w:hAnsi="Arial" w:cs="Arial"/>
          <w:b/>
          <w:bCs/>
          <w:sz w:val="22"/>
          <w:szCs w:val="22"/>
          <w:lang w:val="en-US" w:eastAsia="it-IT"/>
        </w:rPr>
        <w:t>exhibition architecture can become sports infrastructure and a symbol of urban regeneration</w:t>
      </w:r>
      <w:r w:rsidRPr="00AF0953">
        <w:rPr>
          <w:rFonts w:ascii="Arial" w:eastAsia="Times New Roman" w:hAnsi="Arial" w:cs="Arial"/>
          <w:sz w:val="22"/>
          <w:szCs w:val="22"/>
          <w:lang w:val="en-US" w:eastAsia="it-IT"/>
        </w:rPr>
        <w:t>.</w:t>
      </w:r>
    </w:p>
    <w:p w14:paraId="3BEC4613" w14:textId="251DF2AB" w:rsidR="00B67171" w:rsidRPr="00AF0953" w:rsidRDefault="00B67171" w:rsidP="005947FB">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The MADE expo program thus becomes a platform for dialogue that unites technology and values, innovation and tradition, market and vision.</w:t>
      </w:r>
      <w:r w:rsidR="00DD155F">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For professionals, it will not only be an opportunity for updates, but also a cultural experience that </w:t>
      </w:r>
      <w:proofErr w:type="gramStart"/>
      <w:r w:rsidRPr="00AF0953">
        <w:rPr>
          <w:rFonts w:ascii="Arial" w:eastAsia="Times New Roman" w:hAnsi="Arial" w:cs="Arial"/>
          <w:sz w:val="22"/>
          <w:szCs w:val="22"/>
          <w:lang w:val="en-US" w:eastAsia="it-IT"/>
        </w:rPr>
        <w:t>restores to</w:t>
      </w:r>
      <w:proofErr w:type="gramEnd"/>
      <w:r w:rsidRPr="00AF0953">
        <w:rPr>
          <w:rFonts w:ascii="Arial" w:eastAsia="Times New Roman" w:hAnsi="Arial" w:cs="Arial"/>
          <w:sz w:val="22"/>
          <w:szCs w:val="22"/>
          <w:lang w:val="en-US" w:eastAsia="it-IT"/>
        </w:rPr>
        <w:t xml:space="preserve"> </w:t>
      </w:r>
      <w:proofErr w:type="gramStart"/>
      <w:r w:rsidRPr="00AF0953">
        <w:rPr>
          <w:rFonts w:ascii="Arial" w:eastAsia="Times New Roman" w:hAnsi="Arial" w:cs="Arial"/>
          <w:sz w:val="22"/>
          <w:szCs w:val="22"/>
          <w:lang w:val="en-US" w:eastAsia="it-IT"/>
        </w:rPr>
        <w:t>construction its</w:t>
      </w:r>
      <w:proofErr w:type="gramEnd"/>
      <w:r w:rsidRPr="00AF0953">
        <w:rPr>
          <w:rFonts w:ascii="Arial" w:eastAsia="Times New Roman" w:hAnsi="Arial" w:cs="Arial"/>
          <w:sz w:val="22"/>
          <w:szCs w:val="22"/>
          <w:lang w:val="en-US" w:eastAsia="it-IT"/>
        </w:rPr>
        <w:t xml:space="preserve"> role as a </w:t>
      </w:r>
      <w:r w:rsidRPr="00AF0953">
        <w:rPr>
          <w:rFonts w:ascii="Arial" w:eastAsia="Times New Roman" w:hAnsi="Arial" w:cs="Arial"/>
          <w:b/>
          <w:bCs/>
          <w:sz w:val="22"/>
          <w:szCs w:val="22"/>
          <w:lang w:val="en-US" w:eastAsia="it-IT"/>
        </w:rPr>
        <w:t>driver of social progress</w:t>
      </w:r>
      <w:r w:rsidRPr="00AF0953">
        <w:rPr>
          <w:rFonts w:ascii="Arial" w:eastAsia="Times New Roman" w:hAnsi="Arial" w:cs="Arial"/>
          <w:sz w:val="22"/>
          <w:szCs w:val="22"/>
          <w:lang w:val="en-US" w:eastAsia="it-IT"/>
        </w:rPr>
        <w:t>.</w:t>
      </w:r>
    </w:p>
    <w:p w14:paraId="72492250" w14:textId="77777777" w:rsidR="00B67171" w:rsidRPr="00AF0953" w:rsidRDefault="00B67171" w:rsidP="00B92149">
      <w:pPr>
        <w:ind w:left="1701"/>
        <w:jc w:val="both"/>
        <w:outlineLvl w:val="2"/>
        <w:rPr>
          <w:rFonts w:ascii="Arial" w:eastAsia="Times New Roman" w:hAnsi="Arial" w:cs="Arial"/>
          <w:b/>
          <w:bCs/>
          <w:sz w:val="22"/>
          <w:szCs w:val="22"/>
          <w:lang w:val="en-US" w:eastAsia="it-IT"/>
        </w:rPr>
      </w:pPr>
      <w:r w:rsidRPr="00AF0953">
        <w:rPr>
          <w:rFonts w:ascii="Arial" w:eastAsia="Times New Roman" w:hAnsi="Arial" w:cs="Arial"/>
          <w:b/>
          <w:bCs/>
          <w:sz w:val="22"/>
          <w:szCs w:val="22"/>
          <w:lang w:val="en-US" w:eastAsia="it-IT"/>
        </w:rPr>
        <w:t>SPECIAL FOCUS: “AI ARCHITECTURAL INTELLIGENCE”</w:t>
      </w:r>
    </w:p>
    <w:p w14:paraId="7AB647FA" w14:textId="6CDB86BF" w:rsidR="00B67171" w:rsidRPr="00AF0953" w:rsidRDefault="00B67171" w:rsidP="00B92149">
      <w:pPr>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A special chapter is dedicated to the role of artificial intelligence.</w:t>
      </w:r>
      <w:r w:rsidR="00B92149">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 xml:space="preserve">The </w:t>
      </w:r>
      <w:r w:rsidRPr="00AF0953">
        <w:rPr>
          <w:rFonts w:ascii="Arial" w:eastAsia="Times New Roman" w:hAnsi="Arial" w:cs="Arial"/>
          <w:b/>
          <w:bCs/>
          <w:sz w:val="22"/>
          <w:szCs w:val="22"/>
          <w:lang w:val="en-US" w:eastAsia="it-IT"/>
        </w:rPr>
        <w:t>Inspirational Talk “AI Architectural Intelligence,”</w:t>
      </w:r>
      <w:r w:rsidRPr="00AF0953">
        <w:rPr>
          <w:rFonts w:ascii="Arial" w:eastAsia="Times New Roman" w:hAnsi="Arial" w:cs="Arial"/>
          <w:sz w:val="22"/>
          <w:szCs w:val="22"/>
          <w:lang w:val="en-US" w:eastAsia="it-IT"/>
        </w:rPr>
        <w:t xml:space="preserve"> scheduled for </w:t>
      </w:r>
      <w:r w:rsidRPr="00AF0953">
        <w:rPr>
          <w:rFonts w:ascii="Arial" w:eastAsia="Times New Roman" w:hAnsi="Arial" w:cs="Arial"/>
          <w:b/>
          <w:bCs/>
          <w:sz w:val="22"/>
          <w:szCs w:val="22"/>
          <w:lang w:val="en-US" w:eastAsia="it-IT"/>
        </w:rPr>
        <w:t>November 20 at Fiera Milano</w:t>
      </w:r>
      <w:r w:rsidRPr="00AF0953">
        <w:rPr>
          <w:rFonts w:ascii="Arial" w:eastAsia="Times New Roman" w:hAnsi="Arial" w:cs="Arial"/>
          <w:sz w:val="22"/>
          <w:szCs w:val="22"/>
          <w:lang w:val="en-US" w:eastAsia="it-IT"/>
        </w:rPr>
        <w:t>, will feature innovation leaders and the international community of architects and engineers.</w:t>
      </w:r>
    </w:p>
    <w:p w14:paraId="3DF437D5" w14:textId="3A4B9FB5" w:rsidR="00B67171" w:rsidRPr="00AF0953" w:rsidRDefault="00B67171" w:rsidP="00853F05">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From drones to generative design, from predictive maintenance to supply chain implementation, and sustainability models, AI is revolutionizing the construction world.</w:t>
      </w:r>
      <w:r w:rsidR="00DD155F">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The global AI-in-construction market is ready to take off, opening new perspectives</w:t>
      </w:r>
      <w:r w:rsidR="00DD155F">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but also raising questions about the role of human creativity in an increasingly digital context.</w:t>
      </w:r>
    </w:p>
    <w:p w14:paraId="5D0EC383" w14:textId="36E33A85" w:rsidR="00B67171" w:rsidRPr="00AF0953" w:rsidRDefault="00B67171" w:rsidP="007A1056">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lastRenderedPageBreak/>
        <w:t>The event will provide an overview of completed projects and cutting-edge digital experiments, addressing crucial questions:</w:t>
      </w:r>
      <w:r w:rsidR="007A1056"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How is AI rewriting the rules of design? What opportunities does it offer for improving the spaces of the future? What role remains for the creative genius of designers, artists, and architects?</w:t>
      </w:r>
    </w:p>
    <w:p w14:paraId="40350408" w14:textId="741A0F59" w:rsidR="00B67171" w:rsidRPr="00AF0953" w:rsidRDefault="00B67171" w:rsidP="00514A60">
      <w:pPr>
        <w:spacing w:before="100" w:beforeAutospacing="1" w:after="100" w:afterAutospacing="1"/>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An unmissable event exploring the fascinating intersection between technology and creativity, marking one of the most anticipated moments of </w:t>
      </w:r>
      <w:r w:rsidRPr="00AF0953">
        <w:rPr>
          <w:rFonts w:ascii="Arial" w:eastAsia="Times New Roman" w:hAnsi="Arial" w:cs="Arial"/>
          <w:b/>
          <w:bCs/>
          <w:sz w:val="22"/>
          <w:szCs w:val="22"/>
          <w:lang w:val="en-US" w:eastAsia="it-IT"/>
        </w:rPr>
        <w:t>MADE expo 2025</w:t>
      </w:r>
      <w:r w:rsidRPr="00AF0953">
        <w:rPr>
          <w:rFonts w:ascii="Arial" w:eastAsia="Times New Roman" w:hAnsi="Arial" w:cs="Arial"/>
          <w:sz w:val="22"/>
          <w:szCs w:val="22"/>
          <w:lang w:val="en-US" w:eastAsia="it-IT"/>
        </w:rPr>
        <w:t>.</w:t>
      </w:r>
    </w:p>
    <w:p w14:paraId="4CE8859D" w14:textId="77777777" w:rsidR="00B67171" w:rsidRPr="00AF0953" w:rsidRDefault="00B67171" w:rsidP="00AA0A5E">
      <w:pPr>
        <w:ind w:left="1701"/>
        <w:jc w:val="both"/>
        <w:outlineLvl w:val="2"/>
        <w:rPr>
          <w:rFonts w:ascii="Arial" w:eastAsia="Times New Roman" w:hAnsi="Arial" w:cs="Arial"/>
          <w:b/>
          <w:bCs/>
          <w:sz w:val="22"/>
          <w:szCs w:val="22"/>
          <w:lang w:val="en-US" w:eastAsia="it-IT"/>
        </w:rPr>
      </w:pPr>
      <w:r w:rsidRPr="00AF0953">
        <w:rPr>
          <w:rFonts w:ascii="Arial" w:eastAsia="Times New Roman" w:hAnsi="Arial" w:cs="Arial"/>
          <w:b/>
          <w:bCs/>
          <w:sz w:val="22"/>
          <w:szCs w:val="22"/>
          <w:lang w:val="en-US" w:eastAsia="it-IT"/>
        </w:rPr>
        <w:t>MIBA: AN INTEGRATED VISION FOR THE FUTURE OF CONSTRUCTION</w:t>
      </w:r>
    </w:p>
    <w:p w14:paraId="631A5482" w14:textId="40CB163B" w:rsidR="00B67171" w:rsidRPr="00AF0953" w:rsidRDefault="00B67171" w:rsidP="00AA0A5E">
      <w:pPr>
        <w:ind w:left="1701"/>
        <w:jc w:val="both"/>
        <w:rPr>
          <w:rFonts w:ascii="Arial" w:eastAsia="Times New Roman" w:hAnsi="Arial" w:cs="Arial"/>
          <w:sz w:val="22"/>
          <w:szCs w:val="22"/>
          <w:lang w:val="en-US" w:eastAsia="it-IT"/>
        </w:rPr>
      </w:pPr>
      <w:r w:rsidRPr="00AF0953">
        <w:rPr>
          <w:rFonts w:ascii="Arial" w:eastAsia="Times New Roman" w:hAnsi="Arial" w:cs="Arial"/>
          <w:sz w:val="22"/>
          <w:szCs w:val="22"/>
          <w:lang w:val="en-US" w:eastAsia="it-IT"/>
        </w:rPr>
        <w:t xml:space="preserve">A further distinctive element of the 2025 edition is </w:t>
      </w:r>
      <w:r w:rsidRPr="00AF0953">
        <w:rPr>
          <w:rFonts w:ascii="Arial" w:eastAsia="Times New Roman" w:hAnsi="Arial" w:cs="Arial"/>
          <w:b/>
          <w:bCs/>
          <w:sz w:val="22"/>
          <w:szCs w:val="22"/>
          <w:lang w:val="en-US" w:eastAsia="it-IT"/>
        </w:rPr>
        <w:t>MIBA – Milan International Building Alliance</w:t>
      </w:r>
      <w:r w:rsidRPr="00AF0953">
        <w:rPr>
          <w:rFonts w:ascii="Arial" w:eastAsia="Times New Roman" w:hAnsi="Arial" w:cs="Arial"/>
          <w:sz w:val="22"/>
          <w:szCs w:val="22"/>
          <w:lang w:val="en-US" w:eastAsia="it-IT"/>
        </w:rPr>
        <w:t>, the international platform bringing together four leading events within a single ecosystem: GEE – Global Elevator Exhibition, MADE Expo, SMART BUILDING EXPO, and SICUREZZA.</w:t>
      </w:r>
      <w:r w:rsidR="00F37DCA"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Thanks to this synergy, MIBA offers a unique opportunity for professionals and companies to access a comprehensive offering of technologies, materials, and solutions capable of driving the ecological and digital transition of buildings and cities.</w:t>
      </w:r>
      <w:r w:rsidR="00C52DB1" w:rsidRPr="00AF0953">
        <w:rPr>
          <w:rFonts w:ascii="Arial" w:eastAsia="Times New Roman" w:hAnsi="Arial" w:cs="Arial"/>
          <w:sz w:val="22"/>
          <w:szCs w:val="22"/>
          <w:lang w:val="en-US" w:eastAsia="it-IT"/>
        </w:rPr>
        <w:t xml:space="preserve"> </w:t>
      </w:r>
      <w:r w:rsidRPr="00AF0953">
        <w:rPr>
          <w:rFonts w:ascii="Arial" w:eastAsia="Times New Roman" w:hAnsi="Arial" w:cs="Arial"/>
          <w:sz w:val="22"/>
          <w:szCs w:val="22"/>
          <w:lang w:val="en-US" w:eastAsia="it-IT"/>
        </w:rPr>
        <w:t>MIBA amplifies the reach of MADE expo, making it part of a broader, more innovative, and international project — one that combines a holistic vision with real market substance.</w:t>
      </w:r>
    </w:p>
    <w:p w14:paraId="77BDD04B" w14:textId="0428F29F" w:rsidR="00BA1C50" w:rsidRPr="00AF0953" w:rsidRDefault="00BA1C50" w:rsidP="00853F05">
      <w:pPr>
        <w:ind w:left="1701"/>
        <w:jc w:val="both"/>
        <w:rPr>
          <w:rFonts w:ascii="Arial" w:hAnsi="Arial" w:cs="Arial"/>
          <w:sz w:val="22"/>
          <w:szCs w:val="22"/>
          <w:lang w:val="en-US"/>
        </w:rPr>
      </w:pPr>
    </w:p>
    <w:sectPr w:rsidR="00BA1C50" w:rsidRPr="00AF0953" w:rsidSect="00383836">
      <w:headerReference w:type="even" r:id="rId11"/>
      <w:headerReference w:type="default" r:id="rId12"/>
      <w:footerReference w:type="even" r:id="rId13"/>
      <w:footerReference w:type="default" r:id="rId14"/>
      <w:headerReference w:type="first" r:id="rId15"/>
      <w:footerReference w:type="first" r:id="rId16"/>
      <w:pgSz w:w="11900" w:h="16840"/>
      <w:pgMar w:top="3755" w:right="1134" w:bottom="184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B6190" w14:textId="77777777" w:rsidR="005F7D91" w:rsidRDefault="005F7D91" w:rsidP="00311553">
      <w:r>
        <w:separator/>
      </w:r>
    </w:p>
  </w:endnote>
  <w:endnote w:type="continuationSeparator" w:id="0">
    <w:p w14:paraId="35450718" w14:textId="77777777" w:rsidR="005F7D91" w:rsidRDefault="005F7D91" w:rsidP="0031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150A8" w14:textId="77777777" w:rsidR="008E22BE" w:rsidRDefault="008E22B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739DB" w14:textId="77777777" w:rsidR="008E22BE" w:rsidRDefault="008E22B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9D71" w14:textId="77777777" w:rsidR="008E22BE" w:rsidRDefault="008E22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63953" w14:textId="77777777" w:rsidR="005F7D91" w:rsidRDefault="005F7D91" w:rsidP="00311553">
      <w:r>
        <w:separator/>
      </w:r>
    </w:p>
  </w:footnote>
  <w:footnote w:type="continuationSeparator" w:id="0">
    <w:p w14:paraId="69DDF44A" w14:textId="77777777" w:rsidR="005F7D91" w:rsidRDefault="005F7D91" w:rsidP="00311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578E5" w14:textId="77777777" w:rsidR="008E22BE" w:rsidRDefault="008E22B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896F7" w14:textId="5F154700" w:rsidR="00311553" w:rsidRDefault="00311553" w:rsidP="007F105D">
    <w:pPr>
      <w:pStyle w:val="Intestazione"/>
      <w:ind w:left="2410"/>
    </w:pPr>
    <w:r>
      <w:rPr>
        <w:noProof/>
      </w:rPr>
      <w:drawing>
        <wp:anchor distT="0" distB="0" distL="114300" distR="114300" simplePos="0" relativeHeight="251659264" behindDoc="1" locked="0" layoutInCell="1" allowOverlap="1" wp14:anchorId="4E51BC11" wp14:editId="26EFB77E">
          <wp:simplePos x="0" y="0"/>
          <wp:positionH relativeFrom="column">
            <wp:posOffset>-730976</wp:posOffset>
          </wp:positionH>
          <wp:positionV relativeFrom="paragraph">
            <wp:posOffset>-471351</wp:posOffset>
          </wp:positionV>
          <wp:extent cx="7581877" cy="10711542"/>
          <wp:effectExtent l="0" t="0" r="635" b="0"/>
          <wp:wrapNone/>
          <wp:docPr id="120937454" name="Immagine 120937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586309" cy="1071780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A020D" w14:textId="3828E366" w:rsidR="00311553" w:rsidRDefault="008E22BE" w:rsidP="00311553">
    <w:pPr>
      <w:pStyle w:val="Intestazione"/>
      <w:ind w:left="2410"/>
    </w:pPr>
    <w:r>
      <w:rPr>
        <w:noProof/>
      </w:rPr>
      <w:drawing>
        <wp:anchor distT="0" distB="0" distL="114300" distR="114300" simplePos="0" relativeHeight="251661312" behindDoc="1" locked="0" layoutInCell="1" allowOverlap="1" wp14:anchorId="13A88225" wp14:editId="56A970C0">
          <wp:simplePos x="0" y="0"/>
          <wp:positionH relativeFrom="column">
            <wp:posOffset>-815340</wp:posOffset>
          </wp:positionH>
          <wp:positionV relativeFrom="paragraph">
            <wp:posOffset>-427355</wp:posOffset>
          </wp:positionV>
          <wp:extent cx="7581877" cy="10711542"/>
          <wp:effectExtent l="0" t="0" r="635" b="0"/>
          <wp:wrapNone/>
          <wp:docPr id="269116762" name="Immagine 269116762" descr="Immagine che contiene testo,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116762" name="Immagine 269116762" descr="Immagine che contiene testo, schermata,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81877" cy="1071154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B69EE"/>
    <w:multiLevelType w:val="hybridMultilevel"/>
    <w:tmpl w:val="4824EF2C"/>
    <w:lvl w:ilvl="0" w:tplc="04100001">
      <w:start w:val="1"/>
      <w:numFmt w:val="bullet"/>
      <w:lvlText w:val=""/>
      <w:lvlJc w:val="left"/>
      <w:pPr>
        <w:ind w:left="3054" w:hanging="360"/>
      </w:pPr>
      <w:rPr>
        <w:rFonts w:ascii="Symbol" w:hAnsi="Symbol" w:hint="default"/>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 w15:restartNumberingAfterBreak="0">
    <w:nsid w:val="32577BE5"/>
    <w:multiLevelType w:val="hybridMultilevel"/>
    <w:tmpl w:val="83AA8062"/>
    <w:lvl w:ilvl="0" w:tplc="04100001">
      <w:start w:val="1"/>
      <w:numFmt w:val="bullet"/>
      <w:lvlText w:val=""/>
      <w:lvlJc w:val="left"/>
      <w:pPr>
        <w:ind w:left="3108" w:hanging="360"/>
      </w:pPr>
      <w:rPr>
        <w:rFonts w:ascii="Symbol" w:hAnsi="Symbol" w:hint="default"/>
      </w:rPr>
    </w:lvl>
    <w:lvl w:ilvl="1" w:tplc="04100003" w:tentative="1">
      <w:start w:val="1"/>
      <w:numFmt w:val="bullet"/>
      <w:lvlText w:val="o"/>
      <w:lvlJc w:val="left"/>
      <w:pPr>
        <w:ind w:left="3828" w:hanging="360"/>
      </w:pPr>
      <w:rPr>
        <w:rFonts w:ascii="Courier New" w:hAnsi="Courier New" w:cs="Courier New" w:hint="default"/>
      </w:rPr>
    </w:lvl>
    <w:lvl w:ilvl="2" w:tplc="04100005" w:tentative="1">
      <w:start w:val="1"/>
      <w:numFmt w:val="bullet"/>
      <w:lvlText w:val=""/>
      <w:lvlJc w:val="left"/>
      <w:pPr>
        <w:ind w:left="4548" w:hanging="360"/>
      </w:pPr>
      <w:rPr>
        <w:rFonts w:ascii="Wingdings" w:hAnsi="Wingdings" w:hint="default"/>
      </w:rPr>
    </w:lvl>
    <w:lvl w:ilvl="3" w:tplc="04100001" w:tentative="1">
      <w:start w:val="1"/>
      <w:numFmt w:val="bullet"/>
      <w:lvlText w:val=""/>
      <w:lvlJc w:val="left"/>
      <w:pPr>
        <w:ind w:left="5268" w:hanging="360"/>
      </w:pPr>
      <w:rPr>
        <w:rFonts w:ascii="Symbol" w:hAnsi="Symbol" w:hint="default"/>
      </w:rPr>
    </w:lvl>
    <w:lvl w:ilvl="4" w:tplc="04100003" w:tentative="1">
      <w:start w:val="1"/>
      <w:numFmt w:val="bullet"/>
      <w:lvlText w:val="o"/>
      <w:lvlJc w:val="left"/>
      <w:pPr>
        <w:ind w:left="5988" w:hanging="360"/>
      </w:pPr>
      <w:rPr>
        <w:rFonts w:ascii="Courier New" w:hAnsi="Courier New" w:cs="Courier New" w:hint="default"/>
      </w:rPr>
    </w:lvl>
    <w:lvl w:ilvl="5" w:tplc="04100005" w:tentative="1">
      <w:start w:val="1"/>
      <w:numFmt w:val="bullet"/>
      <w:lvlText w:val=""/>
      <w:lvlJc w:val="left"/>
      <w:pPr>
        <w:ind w:left="6708" w:hanging="360"/>
      </w:pPr>
      <w:rPr>
        <w:rFonts w:ascii="Wingdings" w:hAnsi="Wingdings" w:hint="default"/>
      </w:rPr>
    </w:lvl>
    <w:lvl w:ilvl="6" w:tplc="04100001" w:tentative="1">
      <w:start w:val="1"/>
      <w:numFmt w:val="bullet"/>
      <w:lvlText w:val=""/>
      <w:lvlJc w:val="left"/>
      <w:pPr>
        <w:ind w:left="7428" w:hanging="360"/>
      </w:pPr>
      <w:rPr>
        <w:rFonts w:ascii="Symbol" w:hAnsi="Symbol" w:hint="default"/>
      </w:rPr>
    </w:lvl>
    <w:lvl w:ilvl="7" w:tplc="04100003" w:tentative="1">
      <w:start w:val="1"/>
      <w:numFmt w:val="bullet"/>
      <w:lvlText w:val="o"/>
      <w:lvlJc w:val="left"/>
      <w:pPr>
        <w:ind w:left="8148" w:hanging="360"/>
      </w:pPr>
      <w:rPr>
        <w:rFonts w:ascii="Courier New" w:hAnsi="Courier New" w:cs="Courier New" w:hint="default"/>
      </w:rPr>
    </w:lvl>
    <w:lvl w:ilvl="8" w:tplc="04100005" w:tentative="1">
      <w:start w:val="1"/>
      <w:numFmt w:val="bullet"/>
      <w:lvlText w:val=""/>
      <w:lvlJc w:val="left"/>
      <w:pPr>
        <w:ind w:left="8868" w:hanging="360"/>
      </w:pPr>
      <w:rPr>
        <w:rFonts w:ascii="Wingdings" w:hAnsi="Wingdings" w:hint="default"/>
      </w:rPr>
    </w:lvl>
  </w:abstractNum>
  <w:abstractNum w:abstractNumId="2" w15:restartNumberingAfterBreak="0">
    <w:nsid w:val="3D9247CE"/>
    <w:multiLevelType w:val="multilevel"/>
    <w:tmpl w:val="F65A7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200D7"/>
    <w:multiLevelType w:val="hybridMultilevel"/>
    <w:tmpl w:val="BE847010"/>
    <w:lvl w:ilvl="0" w:tplc="04100001">
      <w:start w:val="1"/>
      <w:numFmt w:val="bullet"/>
      <w:lvlText w:val=""/>
      <w:lvlJc w:val="left"/>
      <w:pPr>
        <w:ind w:left="494" w:hanging="360"/>
      </w:pPr>
      <w:rPr>
        <w:rFonts w:ascii="Symbol" w:hAnsi="Symbol" w:hint="default"/>
      </w:rPr>
    </w:lvl>
    <w:lvl w:ilvl="1" w:tplc="04100003" w:tentative="1">
      <w:start w:val="1"/>
      <w:numFmt w:val="bullet"/>
      <w:lvlText w:val="o"/>
      <w:lvlJc w:val="left"/>
      <w:pPr>
        <w:ind w:left="1214" w:hanging="360"/>
      </w:pPr>
      <w:rPr>
        <w:rFonts w:ascii="Courier New" w:hAnsi="Courier New" w:cs="Courier New" w:hint="default"/>
      </w:rPr>
    </w:lvl>
    <w:lvl w:ilvl="2" w:tplc="04100005" w:tentative="1">
      <w:start w:val="1"/>
      <w:numFmt w:val="bullet"/>
      <w:lvlText w:val=""/>
      <w:lvlJc w:val="left"/>
      <w:pPr>
        <w:ind w:left="1934" w:hanging="360"/>
      </w:pPr>
      <w:rPr>
        <w:rFonts w:ascii="Wingdings" w:hAnsi="Wingdings" w:hint="default"/>
      </w:rPr>
    </w:lvl>
    <w:lvl w:ilvl="3" w:tplc="04100001" w:tentative="1">
      <w:start w:val="1"/>
      <w:numFmt w:val="bullet"/>
      <w:lvlText w:val=""/>
      <w:lvlJc w:val="left"/>
      <w:pPr>
        <w:ind w:left="2654" w:hanging="360"/>
      </w:pPr>
      <w:rPr>
        <w:rFonts w:ascii="Symbol" w:hAnsi="Symbol" w:hint="default"/>
      </w:rPr>
    </w:lvl>
    <w:lvl w:ilvl="4" w:tplc="04100003" w:tentative="1">
      <w:start w:val="1"/>
      <w:numFmt w:val="bullet"/>
      <w:lvlText w:val="o"/>
      <w:lvlJc w:val="left"/>
      <w:pPr>
        <w:ind w:left="3374" w:hanging="360"/>
      </w:pPr>
      <w:rPr>
        <w:rFonts w:ascii="Courier New" w:hAnsi="Courier New" w:cs="Courier New" w:hint="default"/>
      </w:rPr>
    </w:lvl>
    <w:lvl w:ilvl="5" w:tplc="04100005" w:tentative="1">
      <w:start w:val="1"/>
      <w:numFmt w:val="bullet"/>
      <w:lvlText w:val=""/>
      <w:lvlJc w:val="left"/>
      <w:pPr>
        <w:ind w:left="4094" w:hanging="360"/>
      </w:pPr>
      <w:rPr>
        <w:rFonts w:ascii="Wingdings" w:hAnsi="Wingdings" w:hint="default"/>
      </w:rPr>
    </w:lvl>
    <w:lvl w:ilvl="6" w:tplc="04100001" w:tentative="1">
      <w:start w:val="1"/>
      <w:numFmt w:val="bullet"/>
      <w:lvlText w:val=""/>
      <w:lvlJc w:val="left"/>
      <w:pPr>
        <w:ind w:left="4814" w:hanging="360"/>
      </w:pPr>
      <w:rPr>
        <w:rFonts w:ascii="Symbol" w:hAnsi="Symbol" w:hint="default"/>
      </w:rPr>
    </w:lvl>
    <w:lvl w:ilvl="7" w:tplc="04100003" w:tentative="1">
      <w:start w:val="1"/>
      <w:numFmt w:val="bullet"/>
      <w:lvlText w:val="o"/>
      <w:lvlJc w:val="left"/>
      <w:pPr>
        <w:ind w:left="5534" w:hanging="360"/>
      </w:pPr>
      <w:rPr>
        <w:rFonts w:ascii="Courier New" w:hAnsi="Courier New" w:cs="Courier New" w:hint="default"/>
      </w:rPr>
    </w:lvl>
    <w:lvl w:ilvl="8" w:tplc="04100005" w:tentative="1">
      <w:start w:val="1"/>
      <w:numFmt w:val="bullet"/>
      <w:lvlText w:val=""/>
      <w:lvlJc w:val="left"/>
      <w:pPr>
        <w:ind w:left="6254" w:hanging="360"/>
      </w:pPr>
      <w:rPr>
        <w:rFonts w:ascii="Wingdings" w:hAnsi="Wingdings" w:hint="default"/>
      </w:rPr>
    </w:lvl>
  </w:abstractNum>
  <w:abstractNum w:abstractNumId="4" w15:restartNumberingAfterBreak="0">
    <w:nsid w:val="54D35855"/>
    <w:multiLevelType w:val="multilevel"/>
    <w:tmpl w:val="E0825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67EF7"/>
    <w:multiLevelType w:val="hybridMultilevel"/>
    <w:tmpl w:val="FA1A5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E8D0B39"/>
    <w:multiLevelType w:val="multilevel"/>
    <w:tmpl w:val="92B84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D8713E"/>
    <w:multiLevelType w:val="hybridMultilevel"/>
    <w:tmpl w:val="5F6AD4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E433AF"/>
    <w:multiLevelType w:val="multilevel"/>
    <w:tmpl w:val="F4A28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F00305"/>
    <w:multiLevelType w:val="multilevel"/>
    <w:tmpl w:val="28BC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BD4300"/>
    <w:multiLevelType w:val="hybridMultilevel"/>
    <w:tmpl w:val="58FC20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97389808">
    <w:abstractNumId w:val="5"/>
  </w:num>
  <w:num w:numId="2" w16cid:durableId="1954512512">
    <w:abstractNumId w:val="3"/>
  </w:num>
  <w:num w:numId="3" w16cid:durableId="150217229">
    <w:abstractNumId w:val="10"/>
  </w:num>
  <w:num w:numId="4" w16cid:durableId="2144616244">
    <w:abstractNumId w:val="7"/>
  </w:num>
  <w:num w:numId="5" w16cid:durableId="667830587">
    <w:abstractNumId w:val="1"/>
  </w:num>
  <w:num w:numId="6" w16cid:durableId="1787502777">
    <w:abstractNumId w:val="0"/>
  </w:num>
  <w:num w:numId="7" w16cid:durableId="1125196390">
    <w:abstractNumId w:val="9"/>
  </w:num>
  <w:num w:numId="8" w16cid:durableId="1373262654">
    <w:abstractNumId w:val="8"/>
  </w:num>
  <w:num w:numId="9" w16cid:durableId="1924141917">
    <w:abstractNumId w:val="4"/>
  </w:num>
  <w:num w:numId="10" w16cid:durableId="19547882">
    <w:abstractNumId w:val="6"/>
  </w:num>
  <w:num w:numId="11" w16cid:durableId="714818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553"/>
    <w:rsid w:val="00016421"/>
    <w:rsid w:val="00017C44"/>
    <w:rsid w:val="0002245E"/>
    <w:rsid w:val="000233CA"/>
    <w:rsid w:val="000257F5"/>
    <w:rsid w:val="00047DAD"/>
    <w:rsid w:val="00055ABE"/>
    <w:rsid w:val="000561B0"/>
    <w:rsid w:val="000612FC"/>
    <w:rsid w:val="000640B5"/>
    <w:rsid w:val="00065389"/>
    <w:rsid w:val="0007101D"/>
    <w:rsid w:val="000719FC"/>
    <w:rsid w:val="000878FC"/>
    <w:rsid w:val="00090432"/>
    <w:rsid w:val="0009779F"/>
    <w:rsid w:val="000A0F51"/>
    <w:rsid w:val="000B0BA8"/>
    <w:rsid w:val="000B44CB"/>
    <w:rsid w:val="000B5B6C"/>
    <w:rsid w:val="000B61A4"/>
    <w:rsid w:val="000C7FF8"/>
    <w:rsid w:val="000F282D"/>
    <w:rsid w:val="000F5A2E"/>
    <w:rsid w:val="00110912"/>
    <w:rsid w:val="00110DD5"/>
    <w:rsid w:val="00120084"/>
    <w:rsid w:val="0012345D"/>
    <w:rsid w:val="0012354C"/>
    <w:rsid w:val="00147035"/>
    <w:rsid w:val="00150B75"/>
    <w:rsid w:val="00160898"/>
    <w:rsid w:val="00160BC3"/>
    <w:rsid w:val="00166756"/>
    <w:rsid w:val="00180017"/>
    <w:rsid w:val="00187FDD"/>
    <w:rsid w:val="001A7541"/>
    <w:rsid w:val="001B2082"/>
    <w:rsid w:val="001B414A"/>
    <w:rsid w:val="001C0DD1"/>
    <w:rsid w:val="001C58EF"/>
    <w:rsid w:val="001C6326"/>
    <w:rsid w:val="001C6B5F"/>
    <w:rsid w:val="001C7292"/>
    <w:rsid w:val="001C72E6"/>
    <w:rsid w:val="001C765B"/>
    <w:rsid w:val="001D139C"/>
    <w:rsid w:val="001D5130"/>
    <w:rsid w:val="001E15A5"/>
    <w:rsid w:val="0021635D"/>
    <w:rsid w:val="00220FE3"/>
    <w:rsid w:val="00224BEC"/>
    <w:rsid w:val="002255EF"/>
    <w:rsid w:val="002268EE"/>
    <w:rsid w:val="00233136"/>
    <w:rsid w:val="002527C6"/>
    <w:rsid w:val="00257707"/>
    <w:rsid w:val="002658DD"/>
    <w:rsid w:val="00273250"/>
    <w:rsid w:val="00280550"/>
    <w:rsid w:val="00290FDD"/>
    <w:rsid w:val="002A0A6B"/>
    <w:rsid w:val="002A3CD0"/>
    <w:rsid w:val="002A483F"/>
    <w:rsid w:val="002C7BED"/>
    <w:rsid w:val="002D24E3"/>
    <w:rsid w:val="002D260E"/>
    <w:rsid w:val="002D420E"/>
    <w:rsid w:val="002D43D3"/>
    <w:rsid w:val="002D4D47"/>
    <w:rsid w:val="002E4836"/>
    <w:rsid w:val="003026F4"/>
    <w:rsid w:val="00311553"/>
    <w:rsid w:val="00315BF9"/>
    <w:rsid w:val="00316DE4"/>
    <w:rsid w:val="003301A1"/>
    <w:rsid w:val="003439EF"/>
    <w:rsid w:val="00346105"/>
    <w:rsid w:val="003721E1"/>
    <w:rsid w:val="00372E0D"/>
    <w:rsid w:val="00383836"/>
    <w:rsid w:val="003865CE"/>
    <w:rsid w:val="003A7BA3"/>
    <w:rsid w:val="003C308F"/>
    <w:rsid w:val="003C659A"/>
    <w:rsid w:val="003D1729"/>
    <w:rsid w:val="003D3ED3"/>
    <w:rsid w:val="003E5D8F"/>
    <w:rsid w:val="003F13E0"/>
    <w:rsid w:val="00400D2C"/>
    <w:rsid w:val="004063A2"/>
    <w:rsid w:val="00415167"/>
    <w:rsid w:val="00417DE8"/>
    <w:rsid w:val="004220CD"/>
    <w:rsid w:val="00424104"/>
    <w:rsid w:val="00425413"/>
    <w:rsid w:val="00430C30"/>
    <w:rsid w:val="004335F2"/>
    <w:rsid w:val="00437180"/>
    <w:rsid w:val="004501C8"/>
    <w:rsid w:val="00451E2D"/>
    <w:rsid w:val="004533D4"/>
    <w:rsid w:val="00455358"/>
    <w:rsid w:val="0045658D"/>
    <w:rsid w:val="00462EFD"/>
    <w:rsid w:val="00480B4E"/>
    <w:rsid w:val="00494AB2"/>
    <w:rsid w:val="00495A12"/>
    <w:rsid w:val="004B4766"/>
    <w:rsid w:val="004B4EAB"/>
    <w:rsid w:val="004C7748"/>
    <w:rsid w:val="004D199F"/>
    <w:rsid w:val="004D41B2"/>
    <w:rsid w:val="004D56BF"/>
    <w:rsid w:val="004E3412"/>
    <w:rsid w:val="004E3D94"/>
    <w:rsid w:val="004E3FBD"/>
    <w:rsid w:val="004E4D3F"/>
    <w:rsid w:val="005032E9"/>
    <w:rsid w:val="00514A60"/>
    <w:rsid w:val="00520501"/>
    <w:rsid w:val="00520E78"/>
    <w:rsid w:val="00530578"/>
    <w:rsid w:val="005316D4"/>
    <w:rsid w:val="00533394"/>
    <w:rsid w:val="005358AB"/>
    <w:rsid w:val="0054110A"/>
    <w:rsid w:val="00560AC8"/>
    <w:rsid w:val="005624BD"/>
    <w:rsid w:val="0056384E"/>
    <w:rsid w:val="00564FCD"/>
    <w:rsid w:val="005806C8"/>
    <w:rsid w:val="005871C7"/>
    <w:rsid w:val="00593E3E"/>
    <w:rsid w:val="005947FB"/>
    <w:rsid w:val="005A7590"/>
    <w:rsid w:val="005D1D1D"/>
    <w:rsid w:val="005D3C8A"/>
    <w:rsid w:val="005E6502"/>
    <w:rsid w:val="005E6A4D"/>
    <w:rsid w:val="005F7D91"/>
    <w:rsid w:val="00612AB5"/>
    <w:rsid w:val="006245FA"/>
    <w:rsid w:val="006507CE"/>
    <w:rsid w:val="00653AC8"/>
    <w:rsid w:val="00654F3B"/>
    <w:rsid w:val="00657185"/>
    <w:rsid w:val="00672AF0"/>
    <w:rsid w:val="00681023"/>
    <w:rsid w:val="0068235A"/>
    <w:rsid w:val="00691DEA"/>
    <w:rsid w:val="00693AF6"/>
    <w:rsid w:val="00697C80"/>
    <w:rsid w:val="006A6C0C"/>
    <w:rsid w:val="006B5F33"/>
    <w:rsid w:val="006C19CA"/>
    <w:rsid w:val="006D0463"/>
    <w:rsid w:val="00702251"/>
    <w:rsid w:val="007100B9"/>
    <w:rsid w:val="00714F7A"/>
    <w:rsid w:val="007218A2"/>
    <w:rsid w:val="00724CF0"/>
    <w:rsid w:val="00733667"/>
    <w:rsid w:val="00733670"/>
    <w:rsid w:val="00736C07"/>
    <w:rsid w:val="00744BBC"/>
    <w:rsid w:val="00744E16"/>
    <w:rsid w:val="00750651"/>
    <w:rsid w:val="00752E71"/>
    <w:rsid w:val="0077652F"/>
    <w:rsid w:val="00776E0E"/>
    <w:rsid w:val="00793B9D"/>
    <w:rsid w:val="007A1056"/>
    <w:rsid w:val="007B09B2"/>
    <w:rsid w:val="007B370A"/>
    <w:rsid w:val="007B65B0"/>
    <w:rsid w:val="007B7DFD"/>
    <w:rsid w:val="007C345B"/>
    <w:rsid w:val="007C72B1"/>
    <w:rsid w:val="007D5374"/>
    <w:rsid w:val="007D6A9F"/>
    <w:rsid w:val="007E5D8D"/>
    <w:rsid w:val="007F105D"/>
    <w:rsid w:val="007F271E"/>
    <w:rsid w:val="007F69BA"/>
    <w:rsid w:val="00805E88"/>
    <w:rsid w:val="0081008E"/>
    <w:rsid w:val="008205DD"/>
    <w:rsid w:val="00821070"/>
    <w:rsid w:val="00824C25"/>
    <w:rsid w:val="0084287C"/>
    <w:rsid w:val="00853F05"/>
    <w:rsid w:val="00855003"/>
    <w:rsid w:val="0086151A"/>
    <w:rsid w:val="00870229"/>
    <w:rsid w:val="0087630F"/>
    <w:rsid w:val="00883248"/>
    <w:rsid w:val="00890B91"/>
    <w:rsid w:val="008928A4"/>
    <w:rsid w:val="0089327E"/>
    <w:rsid w:val="00896222"/>
    <w:rsid w:val="008B04F2"/>
    <w:rsid w:val="008B216C"/>
    <w:rsid w:val="008D0603"/>
    <w:rsid w:val="008E19B7"/>
    <w:rsid w:val="008E22BE"/>
    <w:rsid w:val="008F7491"/>
    <w:rsid w:val="00910618"/>
    <w:rsid w:val="00910891"/>
    <w:rsid w:val="009145B5"/>
    <w:rsid w:val="009174E2"/>
    <w:rsid w:val="00930D9D"/>
    <w:rsid w:val="00934C28"/>
    <w:rsid w:val="00944E99"/>
    <w:rsid w:val="0094567D"/>
    <w:rsid w:val="00945806"/>
    <w:rsid w:val="00952207"/>
    <w:rsid w:val="00952768"/>
    <w:rsid w:val="009560B3"/>
    <w:rsid w:val="00956419"/>
    <w:rsid w:val="00963ADF"/>
    <w:rsid w:val="00971C38"/>
    <w:rsid w:val="00980FEC"/>
    <w:rsid w:val="00984146"/>
    <w:rsid w:val="00992CBD"/>
    <w:rsid w:val="009A27ED"/>
    <w:rsid w:val="009A769E"/>
    <w:rsid w:val="009B2491"/>
    <w:rsid w:val="009B28FC"/>
    <w:rsid w:val="009B5AD5"/>
    <w:rsid w:val="009C5B5B"/>
    <w:rsid w:val="009D1CDB"/>
    <w:rsid w:val="009D6E11"/>
    <w:rsid w:val="009E1B3F"/>
    <w:rsid w:val="009E42EE"/>
    <w:rsid w:val="009F560D"/>
    <w:rsid w:val="00A0066F"/>
    <w:rsid w:val="00A008EA"/>
    <w:rsid w:val="00A14C9C"/>
    <w:rsid w:val="00A21B95"/>
    <w:rsid w:val="00A22DFF"/>
    <w:rsid w:val="00A23D31"/>
    <w:rsid w:val="00A673D4"/>
    <w:rsid w:val="00A67ED0"/>
    <w:rsid w:val="00A75FBE"/>
    <w:rsid w:val="00A7751E"/>
    <w:rsid w:val="00AA0A5E"/>
    <w:rsid w:val="00AA5A31"/>
    <w:rsid w:val="00AA7A12"/>
    <w:rsid w:val="00AB2EC3"/>
    <w:rsid w:val="00AB4BC5"/>
    <w:rsid w:val="00AC7766"/>
    <w:rsid w:val="00AD75CE"/>
    <w:rsid w:val="00AF0953"/>
    <w:rsid w:val="00B06AA2"/>
    <w:rsid w:val="00B1199C"/>
    <w:rsid w:val="00B14DB2"/>
    <w:rsid w:val="00B2370D"/>
    <w:rsid w:val="00B33D28"/>
    <w:rsid w:val="00B35128"/>
    <w:rsid w:val="00B36F2B"/>
    <w:rsid w:val="00B42316"/>
    <w:rsid w:val="00B47E63"/>
    <w:rsid w:val="00B61D6C"/>
    <w:rsid w:val="00B67171"/>
    <w:rsid w:val="00B678A9"/>
    <w:rsid w:val="00B826F7"/>
    <w:rsid w:val="00B84A0A"/>
    <w:rsid w:val="00B90ABA"/>
    <w:rsid w:val="00B92149"/>
    <w:rsid w:val="00B9717C"/>
    <w:rsid w:val="00BA03F9"/>
    <w:rsid w:val="00BA1C50"/>
    <w:rsid w:val="00BA29A2"/>
    <w:rsid w:val="00BB1C37"/>
    <w:rsid w:val="00BB7869"/>
    <w:rsid w:val="00BD0689"/>
    <w:rsid w:val="00BD5C29"/>
    <w:rsid w:val="00BE037D"/>
    <w:rsid w:val="00BE1777"/>
    <w:rsid w:val="00BE1DA6"/>
    <w:rsid w:val="00BE57D9"/>
    <w:rsid w:val="00BE5FA8"/>
    <w:rsid w:val="00BF38BC"/>
    <w:rsid w:val="00BF71D8"/>
    <w:rsid w:val="00C03C24"/>
    <w:rsid w:val="00C07ABB"/>
    <w:rsid w:val="00C14395"/>
    <w:rsid w:val="00C20B2E"/>
    <w:rsid w:val="00C229A3"/>
    <w:rsid w:val="00C22EB4"/>
    <w:rsid w:val="00C24D0C"/>
    <w:rsid w:val="00C2580C"/>
    <w:rsid w:val="00C33C58"/>
    <w:rsid w:val="00C35E82"/>
    <w:rsid w:val="00C44CD9"/>
    <w:rsid w:val="00C464AF"/>
    <w:rsid w:val="00C4766B"/>
    <w:rsid w:val="00C52D8B"/>
    <w:rsid w:val="00C52DB1"/>
    <w:rsid w:val="00C533D1"/>
    <w:rsid w:val="00C5380B"/>
    <w:rsid w:val="00C55228"/>
    <w:rsid w:val="00C557E5"/>
    <w:rsid w:val="00C76720"/>
    <w:rsid w:val="00C8574D"/>
    <w:rsid w:val="00C872D1"/>
    <w:rsid w:val="00C91A2C"/>
    <w:rsid w:val="00C94E9E"/>
    <w:rsid w:val="00CA1867"/>
    <w:rsid w:val="00CB4658"/>
    <w:rsid w:val="00CC779D"/>
    <w:rsid w:val="00CD7DDB"/>
    <w:rsid w:val="00CE008D"/>
    <w:rsid w:val="00CE036D"/>
    <w:rsid w:val="00CE2581"/>
    <w:rsid w:val="00CE40B4"/>
    <w:rsid w:val="00D00295"/>
    <w:rsid w:val="00D11C9A"/>
    <w:rsid w:val="00D13C67"/>
    <w:rsid w:val="00D2324E"/>
    <w:rsid w:val="00D36628"/>
    <w:rsid w:val="00D44FCE"/>
    <w:rsid w:val="00D500A7"/>
    <w:rsid w:val="00D91F91"/>
    <w:rsid w:val="00DA74B6"/>
    <w:rsid w:val="00DC19B8"/>
    <w:rsid w:val="00DD155F"/>
    <w:rsid w:val="00DF50E6"/>
    <w:rsid w:val="00E057CE"/>
    <w:rsid w:val="00E163EA"/>
    <w:rsid w:val="00E33997"/>
    <w:rsid w:val="00E51B84"/>
    <w:rsid w:val="00E55B3B"/>
    <w:rsid w:val="00E5745F"/>
    <w:rsid w:val="00E603E0"/>
    <w:rsid w:val="00E64C1D"/>
    <w:rsid w:val="00E73B0F"/>
    <w:rsid w:val="00E84977"/>
    <w:rsid w:val="00E86BD5"/>
    <w:rsid w:val="00EA0D72"/>
    <w:rsid w:val="00EA25E2"/>
    <w:rsid w:val="00EA363A"/>
    <w:rsid w:val="00EA72BA"/>
    <w:rsid w:val="00EB5F8C"/>
    <w:rsid w:val="00ED2248"/>
    <w:rsid w:val="00ED7AE5"/>
    <w:rsid w:val="00EE44F0"/>
    <w:rsid w:val="00EF7CB5"/>
    <w:rsid w:val="00F0301D"/>
    <w:rsid w:val="00F04837"/>
    <w:rsid w:val="00F11889"/>
    <w:rsid w:val="00F23432"/>
    <w:rsid w:val="00F31E98"/>
    <w:rsid w:val="00F37DCA"/>
    <w:rsid w:val="00F44A1D"/>
    <w:rsid w:val="00F610D1"/>
    <w:rsid w:val="00F64B25"/>
    <w:rsid w:val="00F81D54"/>
    <w:rsid w:val="00F94FD2"/>
    <w:rsid w:val="00FA0879"/>
    <w:rsid w:val="00FA3048"/>
    <w:rsid w:val="00FA3B7E"/>
    <w:rsid w:val="00FA5517"/>
    <w:rsid w:val="00FB07AA"/>
    <w:rsid w:val="00FC5E4E"/>
    <w:rsid w:val="00FC63C2"/>
    <w:rsid w:val="00FD5542"/>
    <w:rsid w:val="00FD7609"/>
    <w:rsid w:val="00FE0C46"/>
    <w:rsid w:val="00FE2D27"/>
    <w:rsid w:val="00FF12E6"/>
    <w:rsid w:val="00FF2FF8"/>
    <w:rsid w:val="00FF3DB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7C7F"/>
  <w15:chartTrackingRefBased/>
  <w15:docId w15:val="{8A8639FB-BE85-F547-B067-0DF4750B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8205DD"/>
    <w:pPr>
      <w:keepNext/>
      <w:keepLines/>
      <w:spacing w:before="40" w:line="259" w:lineRule="auto"/>
      <w:outlineLvl w:val="1"/>
    </w:pPr>
    <w:rPr>
      <w:rFonts w:asciiTheme="majorHAnsi" w:eastAsiaTheme="majorEastAsia" w:hAnsiTheme="majorHAnsi" w:cstheme="majorBidi"/>
      <w:color w:val="2F5496" w:themeColor="accent1" w:themeShade="BF"/>
      <w:kern w:val="2"/>
      <w:sz w:val="26"/>
      <w:szCs w:val="26"/>
      <w14:ligatures w14:val="standardContextual"/>
    </w:rPr>
  </w:style>
  <w:style w:type="paragraph" w:styleId="Titolo3">
    <w:name w:val="heading 3"/>
    <w:basedOn w:val="Normale"/>
    <w:next w:val="Normale"/>
    <w:link w:val="Titolo3Carattere"/>
    <w:uiPriority w:val="9"/>
    <w:unhideWhenUsed/>
    <w:qFormat/>
    <w:rsid w:val="008205DD"/>
    <w:pPr>
      <w:keepNext/>
      <w:keepLines/>
      <w:spacing w:before="40" w:line="259" w:lineRule="auto"/>
      <w:outlineLvl w:val="2"/>
    </w:pPr>
    <w:rPr>
      <w:rFonts w:asciiTheme="majorHAnsi" w:eastAsiaTheme="majorEastAsia" w:hAnsiTheme="majorHAnsi" w:cstheme="majorBidi"/>
      <w:color w:val="1F3763" w:themeColor="accent1" w:themeShade="7F"/>
      <w:kern w:val="2"/>
      <w14:ligatures w14:val="standardContextual"/>
    </w:rPr>
  </w:style>
  <w:style w:type="paragraph" w:styleId="Titolo4">
    <w:name w:val="heading 4"/>
    <w:basedOn w:val="Normale"/>
    <w:next w:val="Normale"/>
    <w:link w:val="Titolo4Carattere"/>
    <w:uiPriority w:val="9"/>
    <w:semiHidden/>
    <w:unhideWhenUsed/>
    <w:qFormat/>
    <w:rsid w:val="008205DD"/>
    <w:pPr>
      <w:keepNext/>
      <w:keepLines/>
      <w:spacing w:before="40" w:line="259" w:lineRule="auto"/>
      <w:outlineLvl w:val="3"/>
    </w:pPr>
    <w:rPr>
      <w:rFonts w:asciiTheme="majorHAnsi" w:eastAsiaTheme="majorEastAsia" w:hAnsiTheme="majorHAnsi" w:cstheme="majorBidi"/>
      <w:i/>
      <w:iCs/>
      <w:color w:val="2F5496" w:themeColor="accent1" w:themeShade="BF"/>
      <w:kern w:val="2"/>
      <w:sz w:val="22"/>
      <w:szCs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1553"/>
    <w:pPr>
      <w:tabs>
        <w:tab w:val="center" w:pos="4819"/>
        <w:tab w:val="right" w:pos="9638"/>
      </w:tabs>
    </w:pPr>
  </w:style>
  <w:style w:type="character" w:customStyle="1" w:styleId="IntestazioneCarattere">
    <w:name w:val="Intestazione Carattere"/>
    <w:basedOn w:val="Carpredefinitoparagrafo"/>
    <w:link w:val="Intestazione"/>
    <w:uiPriority w:val="99"/>
    <w:rsid w:val="00311553"/>
  </w:style>
  <w:style w:type="paragraph" w:styleId="Pidipagina">
    <w:name w:val="footer"/>
    <w:basedOn w:val="Normale"/>
    <w:link w:val="PidipaginaCarattere"/>
    <w:uiPriority w:val="99"/>
    <w:unhideWhenUsed/>
    <w:rsid w:val="00311553"/>
    <w:pPr>
      <w:tabs>
        <w:tab w:val="center" w:pos="4819"/>
        <w:tab w:val="right" w:pos="9638"/>
      </w:tabs>
    </w:pPr>
  </w:style>
  <w:style w:type="character" w:customStyle="1" w:styleId="PidipaginaCarattere">
    <w:name w:val="Piè di pagina Carattere"/>
    <w:basedOn w:val="Carpredefinitoparagrafo"/>
    <w:link w:val="Pidipagina"/>
    <w:uiPriority w:val="99"/>
    <w:rsid w:val="00311553"/>
  </w:style>
  <w:style w:type="paragraph" w:customStyle="1" w:styleId="paragraph">
    <w:name w:val="paragraph"/>
    <w:basedOn w:val="Normale"/>
    <w:rsid w:val="00EE44F0"/>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EE44F0"/>
  </w:style>
  <w:style w:type="character" w:customStyle="1" w:styleId="eop">
    <w:name w:val="eop"/>
    <w:basedOn w:val="Carpredefinitoparagrafo"/>
    <w:rsid w:val="00EE44F0"/>
  </w:style>
  <w:style w:type="paragraph" w:styleId="NormaleWeb">
    <w:name w:val="Normal (Web)"/>
    <w:basedOn w:val="Normale"/>
    <w:uiPriority w:val="99"/>
    <w:unhideWhenUsed/>
    <w:rsid w:val="00E057CE"/>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E057CE"/>
    <w:rPr>
      <w:b/>
      <w:bCs/>
    </w:rPr>
  </w:style>
  <w:style w:type="character" w:styleId="Enfasicorsivo">
    <w:name w:val="Emphasis"/>
    <w:basedOn w:val="Carpredefinitoparagrafo"/>
    <w:uiPriority w:val="20"/>
    <w:qFormat/>
    <w:rsid w:val="00E057CE"/>
    <w:rPr>
      <w:i/>
      <w:iCs/>
    </w:rPr>
  </w:style>
  <w:style w:type="character" w:customStyle="1" w:styleId="Titolo2Carattere">
    <w:name w:val="Titolo 2 Carattere"/>
    <w:basedOn w:val="Carpredefinitoparagrafo"/>
    <w:link w:val="Titolo2"/>
    <w:uiPriority w:val="9"/>
    <w:rsid w:val="008205DD"/>
    <w:rPr>
      <w:rFonts w:asciiTheme="majorHAnsi" w:eastAsiaTheme="majorEastAsia" w:hAnsiTheme="majorHAnsi" w:cstheme="majorBidi"/>
      <w:color w:val="2F5496" w:themeColor="accent1" w:themeShade="BF"/>
      <w:kern w:val="2"/>
      <w:sz w:val="26"/>
      <w:szCs w:val="26"/>
      <w14:ligatures w14:val="standardContextual"/>
    </w:rPr>
  </w:style>
  <w:style w:type="character" w:customStyle="1" w:styleId="Titolo3Carattere">
    <w:name w:val="Titolo 3 Carattere"/>
    <w:basedOn w:val="Carpredefinitoparagrafo"/>
    <w:link w:val="Titolo3"/>
    <w:uiPriority w:val="9"/>
    <w:rsid w:val="008205DD"/>
    <w:rPr>
      <w:rFonts w:asciiTheme="majorHAnsi" w:eastAsiaTheme="majorEastAsia" w:hAnsiTheme="majorHAnsi" w:cstheme="majorBidi"/>
      <w:color w:val="1F3763" w:themeColor="accent1" w:themeShade="7F"/>
      <w:kern w:val="2"/>
      <w14:ligatures w14:val="standardContextual"/>
    </w:rPr>
  </w:style>
  <w:style w:type="character" w:customStyle="1" w:styleId="Titolo4Carattere">
    <w:name w:val="Titolo 4 Carattere"/>
    <w:basedOn w:val="Carpredefinitoparagrafo"/>
    <w:link w:val="Titolo4"/>
    <w:uiPriority w:val="9"/>
    <w:semiHidden/>
    <w:rsid w:val="008205DD"/>
    <w:rPr>
      <w:rFonts w:asciiTheme="majorHAnsi" w:eastAsiaTheme="majorEastAsia" w:hAnsiTheme="majorHAnsi" w:cstheme="majorBidi"/>
      <w:i/>
      <w:iCs/>
      <w:color w:val="2F5496" w:themeColor="accent1" w:themeShade="BF"/>
      <w:kern w:val="2"/>
      <w:sz w:val="22"/>
      <w:szCs w:val="22"/>
      <w14:ligatures w14:val="standardContextual"/>
    </w:rPr>
  </w:style>
  <w:style w:type="paragraph" w:styleId="Paragrafoelenco">
    <w:name w:val="List Paragraph"/>
    <w:basedOn w:val="Normale"/>
    <w:uiPriority w:val="34"/>
    <w:qFormat/>
    <w:rsid w:val="008205DD"/>
    <w:pPr>
      <w:spacing w:after="160" w:line="259" w:lineRule="auto"/>
      <w:ind w:left="720"/>
      <w:contextualSpacing/>
    </w:pPr>
    <w:rPr>
      <w:kern w:val="2"/>
      <w:sz w:val="22"/>
      <w:szCs w:val="22"/>
      <w14:ligatures w14:val="standardContextual"/>
    </w:rPr>
  </w:style>
  <w:style w:type="character" w:styleId="Rimandocommento">
    <w:name w:val="annotation reference"/>
    <w:basedOn w:val="Carpredefinitoparagrafo"/>
    <w:uiPriority w:val="99"/>
    <w:semiHidden/>
    <w:unhideWhenUsed/>
    <w:rsid w:val="00FD7609"/>
    <w:rPr>
      <w:sz w:val="16"/>
      <w:szCs w:val="16"/>
    </w:rPr>
  </w:style>
  <w:style w:type="paragraph" w:styleId="Testocommento">
    <w:name w:val="annotation text"/>
    <w:basedOn w:val="Normale"/>
    <w:link w:val="TestocommentoCarattere"/>
    <w:uiPriority w:val="99"/>
    <w:unhideWhenUsed/>
    <w:rsid w:val="00FD7609"/>
    <w:rPr>
      <w:sz w:val="20"/>
      <w:szCs w:val="20"/>
    </w:rPr>
  </w:style>
  <w:style w:type="character" w:customStyle="1" w:styleId="TestocommentoCarattere">
    <w:name w:val="Testo commento Carattere"/>
    <w:basedOn w:val="Carpredefinitoparagrafo"/>
    <w:link w:val="Testocommento"/>
    <w:uiPriority w:val="99"/>
    <w:rsid w:val="00FD7609"/>
    <w:rPr>
      <w:sz w:val="20"/>
      <w:szCs w:val="20"/>
    </w:rPr>
  </w:style>
  <w:style w:type="paragraph" w:styleId="Soggettocommento">
    <w:name w:val="annotation subject"/>
    <w:basedOn w:val="Testocommento"/>
    <w:next w:val="Testocommento"/>
    <w:link w:val="SoggettocommentoCarattere"/>
    <w:uiPriority w:val="99"/>
    <w:semiHidden/>
    <w:unhideWhenUsed/>
    <w:rsid w:val="00FD7609"/>
    <w:rPr>
      <w:b/>
      <w:bCs/>
    </w:rPr>
  </w:style>
  <w:style w:type="character" w:customStyle="1" w:styleId="SoggettocommentoCarattere">
    <w:name w:val="Soggetto commento Carattere"/>
    <w:basedOn w:val="TestocommentoCarattere"/>
    <w:link w:val="Soggettocommento"/>
    <w:uiPriority w:val="99"/>
    <w:semiHidden/>
    <w:rsid w:val="00FD7609"/>
    <w:rPr>
      <w:b/>
      <w:bCs/>
      <w:sz w:val="20"/>
      <w:szCs w:val="20"/>
    </w:rPr>
  </w:style>
  <w:style w:type="character" w:styleId="Collegamentoipertestuale">
    <w:name w:val="Hyperlink"/>
    <w:basedOn w:val="Carpredefinitoparagrafo"/>
    <w:uiPriority w:val="99"/>
    <w:unhideWhenUsed/>
    <w:rsid w:val="00C8574D"/>
    <w:rPr>
      <w:color w:val="0563C1" w:themeColor="hyperlink"/>
      <w:u w:val="single"/>
    </w:rPr>
  </w:style>
  <w:style w:type="character" w:styleId="Menzionenonrisolta">
    <w:name w:val="Unresolved Mention"/>
    <w:basedOn w:val="Carpredefinitoparagrafo"/>
    <w:uiPriority w:val="99"/>
    <w:semiHidden/>
    <w:unhideWhenUsed/>
    <w:rsid w:val="00C8574D"/>
    <w:rPr>
      <w:color w:val="605E5C"/>
      <w:shd w:val="clear" w:color="auto" w:fill="E1DFDD"/>
    </w:rPr>
  </w:style>
  <w:style w:type="paragraph" w:styleId="Revisione">
    <w:name w:val="Revision"/>
    <w:hidden/>
    <w:uiPriority w:val="99"/>
    <w:semiHidden/>
    <w:rsid w:val="00CE2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72507">
      <w:bodyDiv w:val="1"/>
      <w:marLeft w:val="0"/>
      <w:marRight w:val="0"/>
      <w:marTop w:val="0"/>
      <w:marBottom w:val="0"/>
      <w:divBdr>
        <w:top w:val="none" w:sz="0" w:space="0" w:color="auto"/>
        <w:left w:val="none" w:sz="0" w:space="0" w:color="auto"/>
        <w:bottom w:val="none" w:sz="0" w:space="0" w:color="auto"/>
        <w:right w:val="none" w:sz="0" w:space="0" w:color="auto"/>
      </w:divBdr>
      <w:divsChild>
        <w:div w:id="698429458">
          <w:marLeft w:val="0"/>
          <w:marRight w:val="0"/>
          <w:marTop w:val="0"/>
          <w:marBottom w:val="0"/>
          <w:divBdr>
            <w:top w:val="none" w:sz="0" w:space="0" w:color="auto"/>
            <w:left w:val="none" w:sz="0" w:space="0" w:color="auto"/>
            <w:bottom w:val="none" w:sz="0" w:space="0" w:color="auto"/>
            <w:right w:val="none" w:sz="0" w:space="0" w:color="auto"/>
          </w:divBdr>
        </w:div>
        <w:div w:id="676422586">
          <w:marLeft w:val="0"/>
          <w:marRight w:val="0"/>
          <w:marTop w:val="0"/>
          <w:marBottom w:val="0"/>
          <w:divBdr>
            <w:top w:val="none" w:sz="0" w:space="0" w:color="auto"/>
            <w:left w:val="none" w:sz="0" w:space="0" w:color="auto"/>
            <w:bottom w:val="none" w:sz="0" w:space="0" w:color="auto"/>
            <w:right w:val="none" w:sz="0" w:space="0" w:color="auto"/>
          </w:divBdr>
        </w:div>
        <w:div w:id="43481499">
          <w:marLeft w:val="0"/>
          <w:marRight w:val="0"/>
          <w:marTop w:val="0"/>
          <w:marBottom w:val="0"/>
          <w:divBdr>
            <w:top w:val="none" w:sz="0" w:space="0" w:color="auto"/>
            <w:left w:val="none" w:sz="0" w:space="0" w:color="auto"/>
            <w:bottom w:val="none" w:sz="0" w:space="0" w:color="auto"/>
            <w:right w:val="none" w:sz="0" w:space="0" w:color="auto"/>
          </w:divBdr>
        </w:div>
        <w:div w:id="1793085510">
          <w:marLeft w:val="0"/>
          <w:marRight w:val="0"/>
          <w:marTop w:val="0"/>
          <w:marBottom w:val="0"/>
          <w:divBdr>
            <w:top w:val="none" w:sz="0" w:space="0" w:color="auto"/>
            <w:left w:val="none" w:sz="0" w:space="0" w:color="auto"/>
            <w:bottom w:val="none" w:sz="0" w:space="0" w:color="auto"/>
            <w:right w:val="none" w:sz="0" w:space="0" w:color="auto"/>
          </w:divBdr>
        </w:div>
        <w:div w:id="595597082">
          <w:marLeft w:val="0"/>
          <w:marRight w:val="0"/>
          <w:marTop w:val="0"/>
          <w:marBottom w:val="0"/>
          <w:divBdr>
            <w:top w:val="none" w:sz="0" w:space="0" w:color="auto"/>
            <w:left w:val="none" w:sz="0" w:space="0" w:color="auto"/>
            <w:bottom w:val="none" w:sz="0" w:space="0" w:color="auto"/>
            <w:right w:val="none" w:sz="0" w:space="0" w:color="auto"/>
          </w:divBdr>
        </w:div>
        <w:div w:id="1047417277">
          <w:marLeft w:val="0"/>
          <w:marRight w:val="0"/>
          <w:marTop w:val="0"/>
          <w:marBottom w:val="0"/>
          <w:divBdr>
            <w:top w:val="none" w:sz="0" w:space="0" w:color="auto"/>
            <w:left w:val="none" w:sz="0" w:space="0" w:color="auto"/>
            <w:bottom w:val="none" w:sz="0" w:space="0" w:color="auto"/>
            <w:right w:val="none" w:sz="0" w:space="0" w:color="auto"/>
          </w:divBdr>
        </w:div>
        <w:div w:id="1600215267">
          <w:marLeft w:val="0"/>
          <w:marRight w:val="0"/>
          <w:marTop w:val="0"/>
          <w:marBottom w:val="0"/>
          <w:divBdr>
            <w:top w:val="none" w:sz="0" w:space="0" w:color="auto"/>
            <w:left w:val="none" w:sz="0" w:space="0" w:color="auto"/>
            <w:bottom w:val="none" w:sz="0" w:space="0" w:color="auto"/>
            <w:right w:val="none" w:sz="0" w:space="0" w:color="auto"/>
          </w:divBdr>
        </w:div>
        <w:div w:id="598493095">
          <w:marLeft w:val="0"/>
          <w:marRight w:val="0"/>
          <w:marTop w:val="0"/>
          <w:marBottom w:val="0"/>
          <w:divBdr>
            <w:top w:val="none" w:sz="0" w:space="0" w:color="auto"/>
            <w:left w:val="none" w:sz="0" w:space="0" w:color="auto"/>
            <w:bottom w:val="none" w:sz="0" w:space="0" w:color="auto"/>
            <w:right w:val="none" w:sz="0" w:space="0" w:color="auto"/>
          </w:divBdr>
        </w:div>
        <w:div w:id="2110662281">
          <w:marLeft w:val="0"/>
          <w:marRight w:val="0"/>
          <w:marTop w:val="0"/>
          <w:marBottom w:val="0"/>
          <w:divBdr>
            <w:top w:val="none" w:sz="0" w:space="0" w:color="auto"/>
            <w:left w:val="none" w:sz="0" w:space="0" w:color="auto"/>
            <w:bottom w:val="none" w:sz="0" w:space="0" w:color="auto"/>
            <w:right w:val="none" w:sz="0" w:space="0" w:color="auto"/>
          </w:divBdr>
        </w:div>
        <w:div w:id="1935089405">
          <w:marLeft w:val="0"/>
          <w:marRight w:val="0"/>
          <w:marTop w:val="0"/>
          <w:marBottom w:val="0"/>
          <w:divBdr>
            <w:top w:val="none" w:sz="0" w:space="0" w:color="auto"/>
            <w:left w:val="none" w:sz="0" w:space="0" w:color="auto"/>
            <w:bottom w:val="none" w:sz="0" w:space="0" w:color="auto"/>
            <w:right w:val="none" w:sz="0" w:space="0" w:color="auto"/>
          </w:divBdr>
        </w:div>
        <w:div w:id="1496145341">
          <w:marLeft w:val="0"/>
          <w:marRight w:val="0"/>
          <w:marTop w:val="0"/>
          <w:marBottom w:val="0"/>
          <w:divBdr>
            <w:top w:val="none" w:sz="0" w:space="0" w:color="auto"/>
            <w:left w:val="none" w:sz="0" w:space="0" w:color="auto"/>
            <w:bottom w:val="none" w:sz="0" w:space="0" w:color="auto"/>
            <w:right w:val="none" w:sz="0" w:space="0" w:color="auto"/>
          </w:divBdr>
        </w:div>
        <w:div w:id="879052873">
          <w:marLeft w:val="0"/>
          <w:marRight w:val="0"/>
          <w:marTop w:val="0"/>
          <w:marBottom w:val="0"/>
          <w:divBdr>
            <w:top w:val="none" w:sz="0" w:space="0" w:color="auto"/>
            <w:left w:val="none" w:sz="0" w:space="0" w:color="auto"/>
            <w:bottom w:val="none" w:sz="0" w:space="0" w:color="auto"/>
            <w:right w:val="none" w:sz="0" w:space="0" w:color="auto"/>
          </w:divBdr>
        </w:div>
        <w:div w:id="957838835">
          <w:marLeft w:val="0"/>
          <w:marRight w:val="0"/>
          <w:marTop w:val="0"/>
          <w:marBottom w:val="0"/>
          <w:divBdr>
            <w:top w:val="none" w:sz="0" w:space="0" w:color="auto"/>
            <w:left w:val="none" w:sz="0" w:space="0" w:color="auto"/>
            <w:bottom w:val="none" w:sz="0" w:space="0" w:color="auto"/>
            <w:right w:val="none" w:sz="0" w:space="0" w:color="auto"/>
          </w:divBdr>
        </w:div>
        <w:div w:id="82068779">
          <w:marLeft w:val="0"/>
          <w:marRight w:val="0"/>
          <w:marTop w:val="0"/>
          <w:marBottom w:val="0"/>
          <w:divBdr>
            <w:top w:val="none" w:sz="0" w:space="0" w:color="auto"/>
            <w:left w:val="none" w:sz="0" w:space="0" w:color="auto"/>
            <w:bottom w:val="none" w:sz="0" w:space="0" w:color="auto"/>
            <w:right w:val="none" w:sz="0" w:space="0" w:color="auto"/>
          </w:divBdr>
        </w:div>
        <w:div w:id="833380813">
          <w:marLeft w:val="0"/>
          <w:marRight w:val="0"/>
          <w:marTop w:val="0"/>
          <w:marBottom w:val="0"/>
          <w:divBdr>
            <w:top w:val="none" w:sz="0" w:space="0" w:color="auto"/>
            <w:left w:val="none" w:sz="0" w:space="0" w:color="auto"/>
            <w:bottom w:val="none" w:sz="0" w:space="0" w:color="auto"/>
            <w:right w:val="none" w:sz="0" w:space="0" w:color="auto"/>
          </w:divBdr>
        </w:div>
        <w:div w:id="653878591">
          <w:marLeft w:val="0"/>
          <w:marRight w:val="0"/>
          <w:marTop w:val="0"/>
          <w:marBottom w:val="0"/>
          <w:divBdr>
            <w:top w:val="none" w:sz="0" w:space="0" w:color="auto"/>
            <w:left w:val="none" w:sz="0" w:space="0" w:color="auto"/>
            <w:bottom w:val="none" w:sz="0" w:space="0" w:color="auto"/>
            <w:right w:val="none" w:sz="0" w:space="0" w:color="auto"/>
          </w:divBdr>
        </w:div>
        <w:div w:id="1327976296">
          <w:marLeft w:val="0"/>
          <w:marRight w:val="0"/>
          <w:marTop w:val="0"/>
          <w:marBottom w:val="0"/>
          <w:divBdr>
            <w:top w:val="none" w:sz="0" w:space="0" w:color="auto"/>
            <w:left w:val="none" w:sz="0" w:space="0" w:color="auto"/>
            <w:bottom w:val="none" w:sz="0" w:space="0" w:color="auto"/>
            <w:right w:val="none" w:sz="0" w:space="0" w:color="auto"/>
          </w:divBdr>
        </w:div>
        <w:div w:id="1879927448">
          <w:marLeft w:val="0"/>
          <w:marRight w:val="0"/>
          <w:marTop w:val="0"/>
          <w:marBottom w:val="0"/>
          <w:divBdr>
            <w:top w:val="none" w:sz="0" w:space="0" w:color="auto"/>
            <w:left w:val="none" w:sz="0" w:space="0" w:color="auto"/>
            <w:bottom w:val="none" w:sz="0" w:space="0" w:color="auto"/>
            <w:right w:val="none" w:sz="0" w:space="0" w:color="auto"/>
          </w:divBdr>
        </w:div>
        <w:div w:id="1880362468">
          <w:marLeft w:val="0"/>
          <w:marRight w:val="0"/>
          <w:marTop w:val="0"/>
          <w:marBottom w:val="0"/>
          <w:divBdr>
            <w:top w:val="none" w:sz="0" w:space="0" w:color="auto"/>
            <w:left w:val="none" w:sz="0" w:space="0" w:color="auto"/>
            <w:bottom w:val="none" w:sz="0" w:space="0" w:color="auto"/>
            <w:right w:val="none" w:sz="0" w:space="0" w:color="auto"/>
          </w:divBdr>
        </w:div>
        <w:div w:id="1574463527">
          <w:marLeft w:val="0"/>
          <w:marRight w:val="0"/>
          <w:marTop w:val="0"/>
          <w:marBottom w:val="0"/>
          <w:divBdr>
            <w:top w:val="none" w:sz="0" w:space="0" w:color="auto"/>
            <w:left w:val="none" w:sz="0" w:space="0" w:color="auto"/>
            <w:bottom w:val="none" w:sz="0" w:space="0" w:color="auto"/>
            <w:right w:val="none" w:sz="0" w:space="0" w:color="auto"/>
          </w:divBdr>
        </w:div>
        <w:div w:id="1419593456">
          <w:marLeft w:val="0"/>
          <w:marRight w:val="0"/>
          <w:marTop w:val="0"/>
          <w:marBottom w:val="0"/>
          <w:divBdr>
            <w:top w:val="none" w:sz="0" w:space="0" w:color="auto"/>
            <w:left w:val="none" w:sz="0" w:space="0" w:color="auto"/>
            <w:bottom w:val="none" w:sz="0" w:space="0" w:color="auto"/>
            <w:right w:val="none" w:sz="0" w:space="0" w:color="auto"/>
          </w:divBdr>
        </w:div>
        <w:div w:id="125785627">
          <w:marLeft w:val="0"/>
          <w:marRight w:val="0"/>
          <w:marTop w:val="0"/>
          <w:marBottom w:val="0"/>
          <w:divBdr>
            <w:top w:val="none" w:sz="0" w:space="0" w:color="auto"/>
            <w:left w:val="none" w:sz="0" w:space="0" w:color="auto"/>
            <w:bottom w:val="none" w:sz="0" w:space="0" w:color="auto"/>
            <w:right w:val="none" w:sz="0" w:space="0" w:color="auto"/>
          </w:divBdr>
        </w:div>
        <w:div w:id="1960868227">
          <w:marLeft w:val="0"/>
          <w:marRight w:val="0"/>
          <w:marTop w:val="0"/>
          <w:marBottom w:val="0"/>
          <w:divBdr>
            <w:top w:val="none" w:sz="0" w:space="0" w:color="auto"/>
            <w:left w:val="none" w:sz="0" w:space="0" w:color="auto"/>
            <w:bottom w:val="none" w:sz="0" w:space="0" w:color="auto"/>
            <w:right w:val="none" w:sz="0" w:space="0" w:color="auto"/>
          </w:divBdr>
        </w:div>
        <w:div w:id="1111820230">
          <w:marLeft w:val="0"/>
          <w:marRight w:val="0"/>
          <w:marTop w:val="0"/>
          <w:marBottom w:val="0"/>
          <w:divBdr>
            <w:top w:val="none" w:sz="0" w:space="0" w:color="auto"/>
            <w:left w:val="none" w:sz="0" w:space="0" w:color="auto"/>
            <w:bottom w:val="none" w:sz="0" w:space="0" w:color="auto"/>
            <w:right w:val="none" w:sz="0" w:space="0" w:color="auto"/>
          </w:divBdr>
        </w:div>
        <w:div w:id="1251044713">
          <w:marLeft w:val="0"/>
          <w:marRight w:val="0"/>
          <w:marTop w:val="0"/>
          <w:marBottom w:val="0"/>
          <w:divBdr>
            <w:top w:val="none" w:sz="0" w:space="0" w:color="auto"/>
            <w:left w:val="none" w:sz="0" w:space="0" w:color="auto"/>
            <w:bottom w:val="none" w:sz="0" w:space="0" w:color="auto"/>
            <w:right w:val="none" w:sz="0" w:space="0" w:color="auto"/>
          </w:divBdr>
        </w:div>
        <w:div w:id="2050714894">
          <w:marLeft w:val="0"/>
          <w:marRight w:val="0"/>
          <w:marTop w:val="0"/>
          <w:marBottom w:val="0"/>
          <w:divBdr>
            <w:top w:val="none" w:sz="0" w:space="0" w:color="auto"/>
            <w:left w:val="none" w:sz="0" w:space="0" w:color="auto"/>
            <w:bottom w:val="none" w:sz="0" w:space="0" w:color="auto"/>
            <w:right w:val="none" w:sz="0" w:space="0" w:color="auto"/>
          </w:divBdr>
        </w:div>
        <w:div w:id="1667708952">
          <w:marLeft w:val="0"/>
          <w:marRight w:val="0"/>
          <w:marTop w:val="0"/>
          <w:marBottom w:val="0"/>
          <w:divBdr>
            <w:top w:val="none" w:sz="0" w:space="0" w:color="auto"/>
            <w:left w:val="none" w:sz="0" w:space="0" w:color="auto"/>
            <w:bottom w:val="none" w:sz="0" w:space="0" w:color="auto"/>
            <w:right w:val="none" w:sz="0" w:space="0" w:color="auto"/>
          </w:divBdr>
        </w:div>
        <w:div w:id="2011711463">
          <w:marLeft w:val="0"/>
          <w:marRight w:val="0"/>
          <w:marTop w:val="0"/>
          <w:marBottom w:val="0"/>
          <w:divBdr>
            <w:top w:val="none" w:sz="0" w:space="0" w:color="auto"/>
            <w:left w:val="none" w:sz="0" w:space="0" w:color="auto"/>
            <w:bottom w:val="none" w:sz="0" w:space="0" w:color="auto"/>
            <w:right w:val="none" w:sz="0" w:space="0" w:color="auto"/>
          </w:divBdr>
        </w:div>
        <w:div w:id="2132817056">
          <w:marLeft w:val="0"/>
          <w:marRight w:val="0"/>
          <w:marTop w:val="0"/>
          <w:marBottom w:val="0"/>
          <w:divBdr>
            <w:top w:val="none" w:sz="0" w:space="0" w:color="auto"/>
            <w:left w:val="none" w:sz="0" w:space="0" w:color="auto"/>
            <w:bottom w:val="none" w:sz="0" w:space="0" w:color="auto"/>
            <w:right w:val="none" w:sz="0" w:space="0" w:color="auto"/>
          </w:divBdr>
        </w:div>
        <w:div w:id="2138915271">
          <w:marLeft w:val="0"/>
          <w:marRight w:val="0"/>
          <w:marTop w:val="0"/>
          <w:marBottom w:val="0"/>
          <w:divBdr>
            <w:top w:val="none" w:sz="0" w:space="0" w:color="auto"/>
            <w:left w:val="none" w:sz="0" w:space="0" w:color="auto"/>
            <w:bottom w:val="none" w:sz="0" w:space="0" w:color="auto"/>
            <w:right w:val="none" w:sz="0" w:space="0" w:color="auto"/>
          </w:divBdr>
        </w:div>
        <w:div w:id="270628117">
          <w:marLeft w:val="0"/>
          <w:marRight w:val="0"/>
          <w:marTop w:val="0"/>
          <w:marBottom w:val="0"/>
          <w:divBdr>
            <w:top w:val="none" w:sz="0" w:space="0" w:color="auto"/>
            <w:left w:val="none" w:sz="0" w:space="0" w:color="auto"/>
            <w:bottom w:val="none" w:sz="0" w:space="0" w:color="auto"/>
            <w:right w:val="none" w:sz="0" w:space="0" w:color="auto"/>
          </w:divBdr>
        </w:div>
        <w:div w:id="1637367293">
          <w:marLeft w:val="0"/>
          <w:marRight w:val="0"/>
          <w:marTop w:val="0"/>
          <w:marBottom w:val="0"/>
          <w:divBdr>
            <w:top w:val="none" w:sz="0" w:space="0" w:color="auto"/>
            <w:left w:val="none" w:sz="0" w:space="0" w:color="auto"/>
            <w:bottom w:val="none" w:sz="0" w:space="0" w:color="auto"/>
            <w:right w:val="none" w:sz="0" w:space="0" w:color="auto"/>
          </w:divBdr>
        </w:div>
        <w:div w:id="834998940">
          <w:marLeft w:val="0"/>
          <w:marRight w:val="0"/>
          <w:marTop w:val="0"/>
          <w:marBottom w:val="0"/>
          <w:divBdr>
            <w:top w:val="none" w:sz="0" w:space="0" w:color="auto"/>
            <w:left w:val="none" w:sz="0" w:space="0" w:color="auto"/>
            <w:bottom w:val="none" w:sz="0" w:space="0" w:color="auto"/>
            <w:right w:val="none" w:sz="0" w:space="0" w:color="auto"/>
          </w:divBdr>
        </w:div>
        <w:div w:id="1907573141">
          <w:marLeft w:val="0"/>
          <w:marRight w:val="0"/>
          <w:marTop w:val="0"/>
          <w:marBottom w:val="0"/>
          <w:divBdr>
            <w:top w:val="none" w:sz="0" w:space="0" w:color="auto"/>
            <w:left w:val="none" w:sz="0" w:space="0" w:color="auto"/>
            <w:bottom w:val="none" w:sz="0" w:space="0" w:color="auto"/>
            <w:right w:val="none" w:sz="0" w:space="0" w:color="auto"/>
          </w:divBdr>
        </w:div>
        <w:div w:id="215818878">
          <w:marLeft w:val="0"/>
          <w:marRight w:val="0"/>
          <w:marTop w:val="0"/>
          <w:marBottom w:val="0"/>
          <w:divBdr>
            <w:top w:val="none" w:sz="0" w:space="0" w:color="auto"/>
            <w:left w:val="none" w:sz="0" w:space="0" w:color="auto"/>
            <w:bottom w:val="none" w:sz="0" w:space="0" w:color="auto"/>
            <w:right w:val="none" w:sz="0" w:space="0" w:color="auto"/>
          </w:divBdr>
        </w:div>
        <w:div w:id="1277565781">
          <w:marLeft w:val="0"/>
          <w:marRight w:val="0"/>
          <w:marTop w:val="0"/>
          <w:marBottom w:val="0"/>
          <w:divBdr>
            <w:top w:val="none" w:sz="0" w:space="0" w:color="auto"/>
            <w:left w:val="none" w:sz="0" w:space="0" w:color="auto"/>
            <w:bottom w:val="none" w:sz="0" w:space="0" w:color="auto"/>
            <w:right w:val="none" w:sz="0" w:space="0" w:color="auto"/>
          </w:divBdr>
        </w:div>
        <w:div w:id="644816023">
          <w:marLeft w:val="0"/>
          <w:marRight w:val="0"/>
          <w:marTop w:val="0"/>
          <w:marBottom w:val="0"/>
          <w:divBdr>
            <w:top w:val="none" w:sz="0" w:space="0" w:color="auto"/>
            <w:left w:val="none" w:sz="0" w:space="0" w:color="auto"/>
            <w:bottom w:val="none" w:sz="0" w:space="0" w:color="auto"/>
            <w:right w:val="none" w:sz="0" w:space="0" w:color="auto"/>
          </w:divBdr>
        </w:div>
        <w:div w:id="1286158971">
          <w:marLeft w:val="0"/>
          <w:marRight w:val="0"/>
          <w:marTop w:val="0"/>
          <w:marBottom w:val="0"/>
          <w:divBdr>
            <w:top w:val="none" w:sz="0" w:space="0" w:color="auto"/>
            <w:left w:val="none" w:sz="0" w:space="0" w:color="auto"/>
            <w:bottom w:val="none" w:sz="0" w:space="0" w:color="auto"/>
            <w:right w:val="none" w:sz="0" w:space="0" w:color="auto"/>
          </w:divBdr>
        </w:div>
        <w:div w:id="638388777">
          <w:marLeft w:val="0"/>
          <w:marRight w:val="0"/>
          <w:marTop w:val="0"/>
          <w:marBottom w:val="0"/>
          <w:divBdr>
            <w:top w:val="none" w:sz="0" w:space="0" w:color="auto"/>
            <w:left w:val="none" w:sz="0" w:space="0" w:color="auto"/>
            <w:bottom w:val="none" w:sz="0" w:space="0" w:color="auto"/>
            <w:right w:val="none" w:sz="0" w:space="0" w:color="auto"/>
          </w:divBdr>
        </w:div>
        <w:div w:id="1593197057">
          <w:marLeft w:val="0"/>
          <w:marRight w:val="0"/>
          <w:marTop w:val="0"/>
          <w:marBottom w:val="0"/>
          <w:divBdr>
            <w:top w:val="none" w:sz="0" w:space="0" w:color="auto"/>
            <w:left w:val="none" w:sz="0" w:space="0" w:color="auto"/>
            <w:bottom w:val="none" w:sz="0" w:space="0" w:color="auto"/>
            <w:right w:val="none" w:sz="0" w:space="0" w:color="auto"/>
          </w:divBdr>
        </w:div>
        <w:div w:id="1107651783">
          <w:marLeft w:val="0"/>
          <w:marRight w:val="0"/>
          <w:marTop w:val="0"/>
          <w:marBottom w:val="0"/>
          <w:divBdr>
            <w:top w:val="none" w:sz="0" w:space="0" w:color="auto"/>
            <w:left w:val="none" w:sz="0" w:space="0" w:color="auto"/>
            <w:bottom w:val="none" w:sz="0" w:space="0" w:color="auto"/>
            <w:right w:val="none" w:sz="0" w:space="0" w:color="auto"/>
          </w:divBdr>
        </w:div>
        <w:div w:id="776675194">
          <w:marLeft w:val="0"/>
          <w:marRight w:val="0"/>
          <w:marTop w:val="0"/>
          <w:marBottom w:val="0"/>
          <w:divBdr>
            <w:top w:val="none" w:sz="0" w:space="0" w:color="auto"/>
            <w:left w:val="none" w:sz="0" w:space="0" w:color="auto"/>
            <w:bottom w:val="none" w:sz="0" w:space="0" w:color="auto"/>
            <w:right w:val="none" w:sz="0" w:space="0" w:color="auto"/>
          </w:divBdr>
        </w:div>
        <w:div w:id="646402380">
          <w:marLeft w:val="0"/>
          <w:marRight w:val="0"/>
          <w:marTop w:val="0"/>
          <w:marBottom w:val="0"/>
          <w:divBdr>
            <w:top w:val="none" w:sz="0" w:space="0" w:color="auto"/>
            <w:left w:val="none" w:sz="0" w:space="0" w:color="auto"/>
            <w:bottom w:val="none" w:sz="0" w:space="0" w:color="auto"/>
            <w:right w:val="none" w:sz="0" w:space="0" w:color="auto"/>
          </w:divBdr>
        </w:div>
        <w:div w:id="1590192301">
          <w:marLeft w:val="0"/>
          <w:marRight w:val="0"/>
          <w:marTop w:val="0"/>
          <w:marBottom w:val="0"/>
          <w:divBdr>
            <w:top w:val="none" w:sz="0" w:space="0" w:color="auto"/>
            <w:left w:val="none" w:sz="0" w:space="0" w:color="auto"/>
            <w:bottom w:val="none" w:sz="0" w:space="0" w:color="auto"/>
            <w:right w:val="none" w:sz="0" w:space="0" w:color="auto"/>
          </w:divBdr>
        </w:div>
        <w:div w:id="1328364904">
          <w:marLeft w:val="0"/>
          <w:marRight w:val="0"/>
          <w:marTop w:val="0"/>
          <w:marBottom w:val="0"/>
          <w:divBdr>
            <w:top w:val="none" w:sz="0" w:space="0" w:color="auto"/>
            <w:left w:val="none" w:sz="0" w:space="0" w:color="auto"/>
            <w:bottom w:val="none" w:sz="0" w:space="0" w:color="auto"/>
            <w:right w:val="none" w:sz="0" w:space="0" w:color="auto"/>
          </w:divBdr>
        </w:div>
        <w:div w:id="1727220324">
          <w:marLeft w:val="0"/>
          <w:marRight w:val="0"/>
          <w:marTop w:val="0"/>
          <w:marBottom w:val="0"/>
          <w:divBdr>
            <w:top w:val="none" w:sz="0" w:space="0" w:color="auto"/>
            <w:left w:val="none" w:sz="0" w:space="0" w:color="auto"/>
            <w:bottom w:val="none" w:sz="0" w:space="0" w:color="auto"/>
            <w:right w:val="none" w:sz="0" w:space="0" w:color="auto"/>
          </w:divBdr>
        </w:div>
        <w:div w:id="1790735652">
          <w:marLeft w:val="0"/>
          <w:marRight w:val="0"/>
          <w:marTop w:val="0"/>
          <w:marBottom w:val="0"/>
          <w:divBdr>
            <w:top w:val="none" w:sz="0" w:space="0" w:color="auto"/>
            <w:left w:val="none" w:sz="0" w:space="0" w:color="auto"/>
            <w:bottom w:val="none" w:sz="0" w:space="0" w:color="auto"/>
            <w:right w:val="none" w:sz="0" w:space="0" w:color="auto"/>
          </w:divBdr>
        </w:div>
        <w:div w:id="356125894">
          <w:marLeft w:val="0"/>
          <w:marRight w:val="0"/>
          <w:marTop w:val="0"/>
          <w:marBottom w:val="0"/>
          <w:divBdr>
            <w:top w:val="none" w:sz="0" w:space="0" w:color="auto"/>
            <w:left w:val="none" w:sz="0" w:space="0" w:color="auto"/>
            <w:bottom w:val="none" w:sz="0" w:space="0" w:color="auto"/>
            <w:right w:val="none" w:sz="0" w:space="0" w:color="auto"/>
          </w:divBdr>
        </w:div>
        <w:div w:id="469641181">
          <w:marLeft w:val="0"/>
          <w:marRight w:val="0"/>
          <w:marTop w:val="0"/>
          <w:marBottom w:val="0"/>
          <w:divBdr>
            <w:top w:val="none" w:sz="0" w:space="0" w:color="auto"/>
            <w:left w:val="none" w:sz="0" w:space="0" w:color="auto"/>
            <w:bottom w:val="none" w:sz="0" w:space="0" w:color="auto"/>
            <w:right w:val="none" w:sz="0" w:space="0" w:color="auto"/>
          </w:divBdr>
        </w:div>
        <w:div w:id="1679850652">
          <w:marLeft w:val="0"/>
          <w:marRight w:val="0"/>
          <w:marTop w:val="0"/>
          <w:marBottom w:val="0"/>
          <w:divBdr>
            <w:top w:val="none" w:sz="0" w:space="0" w:color="auto"/>
            <w:left w:val="none" w:sz="0" w:space="0" w:color="auto"/>
            <w:bottom w:val="none" w:sz="0" w:space="0" w:color="auto"/>
            <w:right w:val="none" w:sz="0" w:space="0" w:color="auto"/>
          </w:divBdr>
        </w:div>
        <w:div w:id="274484577">
          <w:marLeft w:val="0"/>
          <w:marRight w:val="0"/>
          <w:marTop w:val="0"/>
          <w:marBottom w:val="0"/>
          <w:divBdr>
            <w:top w:val="none" w:sz="0" w:space="0" w:color="auto"/>
            <w:left w:val="none" w:sz="0" w:space="0" w:color="auto"/>
            <w:bottom w:val="none" w:sz="0" w:space="0" w:color="auto"/>
            <w:right w:val="none" w:sz="0" w:space="0" w:color="auto"/>
          </w:divBdr>
        </w:div>
        <w:div w:id="775949047">
          <w:marLeft w:val="0"/>
          <w:marRight w:val="0"/>
          <w:marTop w:val="0"/>
          <w:marBottom w:val="0"/>
          <w:divBdr>
            <w:top w:val="none" w:sz="0" w:space="0" w:color="auto"/>
            <w:left w:val="none" w:sz="0" w:space="0" w:color="auto"/>
            <w:bottom w:val="none" w:sz="0" w:space="0" w:color="auto"/>
            <w:right w:val="none" w:sz="0" w:space="0" w:color="auto"/>
          </w:divBdr>
        </w:div>
        <w:div w:id="704987024">
          <w:marLeft w:val="0"/>
          <w:marRight w:val="0"/>
          <w:marTop w:val="0"/>
          <w:marBottom w:val="0"/>
          <w:divBdr>
            <w:top w:val="none" w:sz="0" w:space="0" w:color="auto"/>
            <w:left w:val="none" w:sz="0" w:space="0" w:color="auto"/>
            <w:bottom w:val="none" w:sz="0" w:space="0" w:color="auto"/>
            <w:right w:val="none" w:sz="0" w:space="0" w:color="auto"/>
          </w:divBdr>
        </w:div>
        <w:div w:id="180432765">
          <w:marLeft w:val="0"/>
          <w:marRight w:val="0"/>
          <w:marTop w:val="0"/>
          <w:marBottom w:val="0"/>
          <w:divBdr>
            <w:top w:val="none" w:sz="0" w:space="0" w:color="auto"/>
            <w:left w:val="none" w:sz="0" w:space="0" w:color="auto"/>
            <w:bottom w:val="none" w:sz="0" w:space="0" w:color="auto"/>
            <w:right w:val="none" w:sz="0" w:space="0" w:color="auto"/>
          </w:divBdr>
        </w:div>
        <w:div w:id="1571230048">
          <w:marLeft w:val="0"/>
          <w:marRight w:val="0"/>
          <w:marTop w:val="0"/>
          <w:marBottom w:val="0"/>
          <w:divBdr>
            <w:top w:val="none" w:sz="0" w:space="0" w:color="auto"/>
            <w:left w:val="none" w:sz="0" w:space="0" w:color="auto"/>
            <w:bottom w:val="none" w:sz="0" w:space="0" w:color="auto"/>
            <w:right w:val="none" w:sz="0" w:space="0" w:color="auto"/>
          </w:divBdr>
        </w:div>
        <w:div w:id="354969193">
          <w:marLeft w:val="0"/>
          <w:marRight w:val="0"/>
          <w:marTop w:val="0"/>
          <w:marBottom w:val="0"/>
          <w:divBdr>
            <w:top w:val="none" w:sz="0" w:space="0" w:color="auto"/>
            <w:left w:val="none" w:sz="0" w:space="0" w:color="auto"/>
            <w:bottom w:val="none" w:sz="0" w:space="0" w:color="auto"/>
            <w:right w:val="none" w:sz="0" w:space="0" w:color="auto"/>
          </w:divBdr>
        </w:div>
        <w:div w:id="1850828228">
          <w:marLeft w:val="0"/>
          <w:marRight w:val="0"/>
          <w:marTop w:val="0"/>
          <w:marBottom w:val="0"/>
          <w:divBdr>
            <w:top w:val="none" w:sz="0" w:space="0" w:color="auto"/>
            <w:left w:val="none" w:sz="0" w:space="0" w:color="auto"/>
            <w:bottom w:val="none" w:sz="0" w:space="0" w:color="auto"/>
            <w:right w:val="none" w:sz="0" w:space="0" w:color="auto"/>
          </w:divBdr>
        </w:div>
        <w:div w:id="1093277491">
          <w:marLeft w:val="0"/>
          <w:marRight w:val="0"/>
          <w:marTop w:val="0"/>
          <w:marBottom w:val="0"/>
          <w:divBdr>
            <w:top w:val="none" w:sz="0" w:space="0" w:color="auto"/>
            <w:left w:val="none" w:sz="0" w:space="0" w:color="auto"/>
            <w:bottom w:val="none" w:sz="0" w:space="0" w:color="auto"/>
            <w:right w:val="none" w:sz="0" w:space="0" w:color="auto"/>
          </w:divBdr>
        </w:div>
        <w:div w:id="195117056">
          <w:marLeft w:val="0"/>
          <w:marRight w:val="0"/>
          <w:marTop w:val="0"/>
          <w:marBottom w:val="0"/>
          <w:divBdr>
            <w:top w:val="none" w:sz="0" w:space="0" w:color="auto"/>
            <w:left w:val="none" w:sz="0" w:space="0" w:color="auto"/>
            <w:bottom w:val="none" w:sz="0" w:space="0" w:color="auto"/>
            <w:right w:val="none" w:sz="0" w:space="0" w:color="auto"/>
          </w:divBdr>
        </w:div>
        <w:div w:id="1206599736">
          <w:marLeft w:val="0"/>
          <w:marRight w:val="0"/>
          <w:marTop w:val="0"/>
          <w:marBottom w:val="0"/>
          <w:divBdr>
            <w:top w:val="none" w:sz="0" w:space="0" w:color="auto"/>
            <w:left w:val="none" w:sz="0" w:space="0" w:color="auto"/>
            <w:bottom w:val="none" w:sz="0" w:space="0" w:color="auto"/>
            <w:right w:val="none" w:sz="0" w:space="0" w:color="auto"/>
          </w:divBdr>
        </w:div>
        <w:div w:id="1367557800">
          <w:marLeft w:val="0"/>
          <w:marRight w:val="0"/>
          <w:marTop w:val="0"/>
          <w:marBottom w:val="0"/>
          <w:divBdr>
            <w:top w:val="none" w:sz="0" w:space="0" w:color="auto"/>
            <w:left w:val="none" w:sz="0" w:space="0" w:color="auto"/>
            <w:bottom w:val="none" w:sz="0" w:space="0" w:color="auto"/>
            <w:right w:val="none" w:sz="0" w:space="0" w:color="auto"/>
          </w:divBdr>
        </w:div>
        <w:div w:id="1159036065">
          <w:marLeft w:val="0"/>
          <w:marRight w:val="0"/>
          <w:marTop w:val="0"/>
          <w:marBottom w:val="0"/>
          <w:divBdr>
            <w:top w:val="none" w:sz="0" w:space="0" w:color="auto"/>
            <w:left w:val="none" w:sz="0" w:space="0" w:color="auto"/>
            <w:bottom w:val="none" w:sz="0" w:space="0" w:color="auto"/>
            <w:right w:val="none" w:sz="0" w:space="0" w:color="auto"/>
          </w:divBdr>
        </w:div>
        <w:div w:id="1752657776">
          <w:marLeft w:val="0"/>
          <w:marRight w:val="0"/>
          <w:marTop w:val="0"/>
          <w:marBottom w:val="0"/>
          <w:divBdr>
            <w:top w:val="none" w:sz="0" w:space="0" w:color="auto"/>
            <w:left w:val="none" w:sz="0" w:space="0" w:color="auto"/>
            <w:bottom w:val="none" w:sz="0" w:space="0" w:color="auto"/>
            <w:right w:val="none" w:sz="0" w:space="0" w:color="auto"/>
          </w:divBdr>
        </w:div>
        <w:div w:id="1218932785">
          <w:marLeft w:val="0"/>
          <w:marRight w:val="0"/>
          <w:marTop w:val="0"/>
          <w:marBottom w:val="0"/>
          <w:divBdr>
            <w:top w:val="none" w:sz="0" w:space="0" w:color="auto"/>
            <w:left w:val="none" w:sz="0" w:space="0" w:color="auto"/>
            <w:bottom w:val="none" w:sz="0" w:space="0" w:color="auto"/>
            <w:right w:val="none" w:sz="0" w:space="0" w:color="auto"/>
          </w:divBdr>
        </w:div>
        <w:div w:id="805047354">
          <w:marLeft w:val="0"/>
          <w:marRight w:val="0"/>
          <w:marTop w:val="0"/>
          <w:marBottom w:val="0"/>
          <w:divBdr>
            <w:top w:val="none" w:sz="0" w:space="0" w:color="auto"/>
            <w:left w:val="none" w:sz="0" w:space="0" w:color="auto"/>
            <w:bottom w:val="none" w:sz="0" w:space="0" w:color="auto"/>
            <w:right w:val="none" w:sz="0" w:space="0" w:color="auto"/>
          </w:divBdr>
        </w:div>
        <w:div w:id="186718163">
          <w:marLeft w:val="0"/>
          <w:marRight w:val="0"/>
          <w:marTop w:val="0"/>
          <w:marBottom w:val="0"/>
          <w:divBdr>
            <w:top w:val="none" w:sz="0" w:space="0" w:color="auto"/>
            <w:left w:val="none" w:sz="0" w:space="0" w:color="auto"/>
            <w:bottom w:val="none" w:sz="0" w:space="0" w:color="auto"/>
            <w:right w:val="none" w:sz="0" w:space="0" w:color="auto"/>
          </w:divBdr>
        </w:div>
      </w:divsChild>
    </w:div>
    <w:div w:id="73211424">
      <w:bodyDiv w:val="1"/>
      <w:marLeft w:val="0"/>
      <w:marRight w:val="0"/>
      <w:marTop w:val="0"/>
      <w:marBottom w:val="0"/>
      <w:divBdr>
        <w:top w:val="none" w:sz="0" w:space="0" w:color="auto"/>
        <w:left w:val="none" w:sz="0" w:space="0" w:color="auto"/>
        <w:bottom w:val="none" w:sz="0" w:space="0" w:color="auto"/>
        <w:right w:val="none" w:sz="0" w:space="0" w:color="auto"/>
      </w:divBdr>
    </w:div>
    <w:div w:id="98180581">
      <w:bodyDiv w:val="1"/>
      <w:marLeft w:val="0"/>
      <w:marRight w:val="0"/>
      <w:marTop w:val="0"/>
      <w:marBottom w:val="0"/>
      <w:divBdr>
        <w:top w:val="none" w:sz="0" w:space="0" w:color="auto"/>
        <w:left w:val="none" w:sz="0" w:space="0" w:color="auto"/>
        <w:bottom w:val="none" w:sz="0" w:space="0" w:color="auto"/>
        <w:right w:val="none" w:sz="0" w:space="0" w:color="auto"/>
      </w:divBdr>
    </w:div>
    <w:div w:id="117261712">
      <w:bodyDiv w:val="1"/>
      <w:marLeft w:val="0"/>
      <w:marRight w:val="0"/>
      <w:marTop w:val="0"/>
      <w:marBottom w:val="0"/>
      <w:divBdr>
        <w:top w:val="none" w:sz="0" w:space="0" w:color="auto"/>
        <w:left w:val="none" w:sz="0" w:space="0" w:color="auto"/>
        <w:bottom w:val="none" w:sz="0" w:space="0" w:color="auto"/>
        <w:right w:val="none" w:sz="0" w:space="0" w:color="auto"/>
      </w:divBdr>
    </w:div>
    <w:div w:id="1323582747">
      <w:bodyDiv w:val="1"/>
      <w:marLeft w:val="0"/>
      <w:marRight w:val="0"/>
      <w:marTop w:val="0"/>
      <w:marBottom w:val="0"/>
      <w:divBdr>
        <w:top w:val="none" w:sz="0" w:space="0" w:color="auto"/>
        <w:left w:val="none" w:sz="0" w:space="0" w:color="auto"/>
        <w:bottom w:val="none" w:sz="0" w:space="0" w:color="auto"/>
        <w:right w:val="none" w:sz="0" w:space="0" w:color="auto"/>
      </w:divBdr>
    </w:div>
    <w:div w:id="1405180846">
      <w:bodyDiv w:val="1"/>
      <w:marLeft w:val="0"/>
      <w:marRight w:val="0"/>
      <w:marTop w:val="0"/>
      <w:marBottom w:val="0"/>
      <w:divBdr>
        <w:top w:val="none" w:sz="0" w:space="0" w:color="auto"/>
        <w:left w:val="none" w:sz="0" w:space="0" w:color="auto"/>
        <w:bottom w:val="none" w:sz="0" w:space="0" w:color="auto"/>
        <w:right w:val="none" w:sz="0" w:space="0" w:color="auto"/>
      </w:divBdr>
    </w:div>
    <w:div w:id="1583176407">
      <w:bodyDiv w:val="1"/>
      <w:marLeft w:val="0"/>
      <w:marRight w:val="0"/>
      <w:marTop w:val="0"/>
      <w:marBottom w:val="0"/>
      <w:divBdr>
        <w:top w:val="none" w:sz="0" w:space="0" w:color="auto"/>
        <w:left w:val="none" w:sz="0" w:space="0" w:color="auto"/>
        <w:bottom w:val="none" w:sz="0" w:space="0" w:color="auto"/>
        <w:right w:val="none" w:sz="0" w:space="0" w:color="auto"/>
      </w:divBdr>
    </w:div>
    <w:div w:id="1594631751">
      <w:bodyDiv w:val="1"/>
      <w:marLeft w:val="0"/>
      <w:marRight w:val="0"/>
      <w:marTop w:val="0"/>
      <w:marBottom w:val="0"/>
      <w:divBdr>
        <w:top w:val="none" w:sz="0" w:space="0" w:color="auto"/>
        <w:left w:val="none" w:sz="0" w:space="0" w:color="auto"/>
        <w:bottom w:val="none" w:sz="0" w:space="0" w:color="auto"/>
        <w:right w:val="none" w:sz="0" w:space="0" w:color="auto"/>
      </w:divBdr>
    </w:div>
    <w:div w:id="1763646810">
      <w:bodyDiv w:val="1"/>
      <w:marLeft w:val="0"/>
      <w:marRight w:val="0"/>
      <w:marTop w:val="0"/>
      <w:marBottom w:val="0"/>
      <w:divBdr>
        <w:top w:val="none" w:sz="0" w:space="0" w:color="auto"/>
        <w:left w:val="none" w:sz="0" w:space="0" w:color="auto"/>
        <w:bottom w:val="none" w:sz="0" w:space="0" w:color="auto"/>
        <w:right w:val="none" w:sz="0" w:space="0" w:color="auto"/>
      </w:divBdr>
    </w:div>
    <w:div w:id="197802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9" ma:contentTypeDescription="Creare un nuovo documento." ma:contentTypeScope="" ma:versionID="f72caea94560b51c8a17750af5bb90b1">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12ff5a942faf8dd89c1ef21ff430b64"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E7A7D-7D79-4138-8A68-5AE1FF08F907}">
  <ds:schemaRefs>
    <ds:schemaRef ds:uri="http://schemas.microsoft.com/sharepoint/v3/contenttype/forms"/>
  </ds:schemaRefs>
</ds:datastoreItem>
</file>

<file path=customXml/itemProps2.xml><?xml version="1.0" encoding="utf-8"?>
<ds:datastoreItem xmlns:ds="http://schemas.openxmlformats.org/officeDocument/2006/customXml" ds:itemID="{88A72FB3-4AEC-47A3-95EE-EF2A8F3A0E4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B83D9E6A-7E40-4A1C-AE4B-D955F9D7683A}">
  <ds:schemaRefs>
    <ds:schemaRef ds:uri="http://schemas.openxmlformats.org/officeDocument/2006/bibliography"/>
  </ds:schemaRefs>
</ds:datastoreItem>
</file>

<file path=customXml/itemProps4.xml><?xml version="1.0" encoding="utf-8"?>
<ds:datastoreItem xmlns:ds="http://schemas.openxmlformats.org/officeDocument/2006/customXml" ds:itemID="{5883D4DE-C8A3-420F-82B5-24822089B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1276</Words>
  <Characters>7495</Characters>
  <Application>Microsoft Office Word</Application>
  <DocSecurity>0</DocSecurity>
  <Lines>124</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Tullio Paolo</dc:creator>
  <cp:keywords/>
  <dc:description/>
  <cp:lastModifiedBy>Scoppio Mariagrazia</cp:lastModifiedBy>
  <cp:revision>75</cp:revision>
  <cp:lastPrinted>2023-11-06T18:04:00Z</cp:lastPrinted>
  <dcterms:created xsi:type="dcterms:W3CDTF">2025-10-07T08:45:00Z</dcterms:created>
  <dcterms:modified xsi:type="dcterms:W3CDTF">2025-10-14T16:06:00Z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y fmtid="{D5CDD505-2E9C-101B-9397-08002B2CF9AE}" pid="4" name="docLang">
    <vt:lpwstr>en</vt:lpwstr>
  </property>
</Properties>
</file>